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59" w:rsidRPr="00E72D24" w:rsidRDefault="00147959" w:rsidP="00147959">
      <w:pPr>
        <w:jc w:val="center"/>
        <w:rPr>
          <w:sz w:val="16"/>
          <w:szCs w:val="18"/>
        </w:rPr>
      </w:pPr>
      <w:bookmarkStart w:id="0" w:name="_Toc188942037"/>
      <w:bookmarkStart w:id="1" w:name="_Toc238897889"/>
      <w:r w:rsidRPr="00E72D24">
        <w:rPr>
          <w:sz w:val="16"/>
          <w:szCs w:val="18"/>
        </w:rPr>
        <w:t>ДЕПАРТАМЕНТ КУЛЬТУРЫ ЯРОСЛАВСКОЙ ОБЛАСТИ</w:t>
      </w:r>
    </w:p>
    <w:p w:rsidR="00147959" w:rsidRPr="00E72D24" w:rsidRDefault="00147959" w:rsidP="00147959">
      <w:pPr>
        <w:jc w:val="center"/>
        <w:rPr>
          <w:sz w:val="18"/>
          <w:szCs w:val="18"/>
        </w:rPr>
      </w:pPr>
    </w:p>
    <w:p w:rsidR="00147959" w:rsidRPr="00E72D24" w:rsidRDefault="00147959" w:rsidP="00147959">
      <w:pPr>
        <w:jc w:val="center"/>
        <w:rPr>
          <w:sz w:val="16"/>
          <w:szCs w:val="24"/>
        </w:rPr>
      </w:pPr>
      <w:r w:rsidRPr="00E72D24">
        <w:rPr>
          <w:sz w:val="16"/>
        </w:rPr>
        <w:t xml:space="preserve">ГОСУДАРСТВЕННОЕ УЧРЕЖДЕНИЕ </w:t>
      </w:r>
    </w:p>
    <w:p w:rsidR="00147959" w:rsidRPr="00E72D24" w:rsidRDefault="00147959" w:rsidP="00147959">
      <w:pPr>
        <w:jc w:val="center"/>
        <w:rPr>
          <w:sz w:val="16"/>
        </w:rPr>
      </w:pPr>
      <w:r w:rsidRPr="00E72D24">
        <w:rPr>
          <w:sz w:val="16"/>
        </w:rPr>
        <w:t>ДОПОЛНИТЕЛЬНОГО ПРОФЕССИОНАЛЬНОГО ОБРАЗОВАНИЯ ЯРОСЛАВСКОЙ ОБЛАСТИ</w:t>
      </w:r>
    </w:p>
    <w:p w:rsidR="00147959" w:rsidRPr="00E72D24" w:rsidRDefault="00147959" w:rsidP="00147959">
      <w:pPr>
        <w:jc w:val="center"/>
        <w:rPr>
          <w:b/>
          <w:sz w:val="28"/>
          <w:szCs w:val="28"/>
        </w:rPr>
      </w:pPr>
      <w:r w:rsidRPr="00E72D24">
        <w:rPr>
          <w:b/>
          <w:sz w:val="28"/>
          <w:szCs w:val="28"/>
        </w:rPr>
        <w:t>УЧЕБНО-МЕТОДИЧЕСКИЙ И ИНФОРМАЦИОННЫЙ ЦЕНТР</w:t>
      </w:r>
    </w:p>
    <w:p w:rsidR="00147959" w:rsidRPr="00E72D24" w:rsidRDefault="00147959" w:rsidP="00147959">
      <w:pPr>
        <w:jc w:val="center"/>
        <w:rPr>
          <w:b/>
          <w:sz w:val="24"/>
          <w:szCs w:val="24"/>
        </w:rPr>
      </w:pPr>
      <w:r w:rsidRPr="00E72D24">
        <w:rPr>
          <w:b/>
        </w:rPr>
        <w:t>РАБОТНИКОВ КУЛЬТУРЫ И ИСКУССТВА ЯРОСЛАВСКОЙ ОБЛАСТИ</w:t>
      </w:r>
    </w:p>
    <w:p w:rsidR="00147959" w:rsidRPr="00E72D24" w:rsidRDefault="00147959" w:rsidP="00147959">
      <w:pPr>
        <w:jc w:val="center"/>
        <w:rPr>
          <w:b/>
        </w:rPr>
      </w:pPr>
      <w:r w:rsidRPr="00E72D24">
        <w:rPr>
          <w:b/>
        </w:rPr>
        <w:t>(ГУ ДПО ЯО «УЧЕБНО-МЕТОДИЧЕСКИЙ И ИНФОРМАЦИОННЫЙ ЦЕНТР»)</w:t>
      </w:r>
    </w:p>
    <w:p w:rsidR="00B75D90" w:rsidRPr="00E72D24" w:rsidRDefault="00B75D90" w:rsidP="00147959">
      <w:pPr>
        <w:jc w:val="center"/>
        <w:rPr>
          <w:b/>
        </w:rPr>
      </w:pPr>
    </w:p>
    <w:p w:rsidR="00B75D90" w:rsidRPr="00E72D24" w:rsidRDefault="00B75D90" w:rsidP="00147959">
      <w:pPr>
        <w:jc w:val="center"/>
        <w:rPr>
          <w:b/>
        </w:rPr>
      </w:pPr>
    </w:p>
    <w:p w:rsidR="00B75D90" w:rsidRPr="00E72D24" w:rsidRDefault="00B75D90" w:rsidP="00147959">
      <w:pPr>
        <w:jc w:val="center"/>
        <w:rPr>
          <w:b/>
        </w:rPr>
      </w:pPr>
    </w:p>
    <w:p w:rsidR="00B75D90" w:rsidRPr="00E72D24" w:rsidRDefault="00B75D90" w:rsidP="00147959">
      <w:pPr>
        <w:jc w:val="center"/>
        <w:rPr>
          <w:b/>
        </w:rPr>
      </w:pPr>
    </w:p>
    <w:p w:rsidR="00080CED" w:rsidRDefault="00080CED" w:rsidP="00080CED">
      <w:pPr>
        <w:pStyle w:val="af9"/>
        <w:spacing w:line="360" w:lineRule="auto"/>
        <w:rPr>
          <w:rFonts w:ascii="Times New Roman" w:eastAsia="Times New Roman" w:hAnsi="Times New Roman" w:cs="Times New Roman"/>
          <w:color w:val="auto"/>
          <w:sz w:val="28"/>
          <w:szCs w:val="28"/>
        </w:rPr>
      </w:pPr>
    </w:p>
    <w:p w:rsidR="00037EB5" w:rsidRDefault="00037EB5" w:rsidP="00037EB5"/>
    <w:p w:rsidR="00037EB5" w:rsidRDefault="00037EB5" w:rsidP="00037EB5"/>
    <w:p w:rsidR="00037EB5" w:rsidRDefault="00037EB5" w:rsidP="00037EB5"/>
    <w:p w:rsidR="00037EB5" w:rsidRDefault="00037EB5" w:rsidP="00037EB5"/>
    <w:p w:rsidR="00037EB5" w:rsidRDefault="00037EB5" w:rsidP="00037EB5"/>
    <w:p w:rsidR="00037EB5" w:rsidRDefault="00037EB5" w:rsidP="00037EB5"/>
    <w:p w:rsidR="00037EB5" w:rsidRDefault="00037EB5" w:rsidP="00037EB5"/>
    <w:p w:rsidR="00037EB5" w:rsidRDefault="00037EB5" w:rsidP="00037EB5"/>
    <w:p w:rsidR="00037EB5" w:rsidRPr="00037EB5" w:rsidRDefault="00037EB5" w:rsidP="00037EB5"/>
    <w:p w:rsidR="00080CED" w:rsidRPr="00E72D24" w:rsidRDefault="00080CED" w:rsidP="00080CED"/>
    <w:p w:rsidR="00080CED" w:rsidRPr="00E72D24" w:rsidRDefault="00080CED" w:rsidP="00080CED">
      <w:pPr>
        <w:jc w:val="center"/>
        <w:rPr>
          <w:sz w:val="28"/>
          <w:szCs w:val="28"/>
        </w:rPr>
      </w:pPr>
    </w:p>
    <w:p w:rsidR="00080CED" w:rsidRPr="00E72D24" w:rsidRDefault="00080CED" w:rsidP="00080CED">
      <w:pPr>
        <w:jc w:val="center"/>
        <w:rPr>
          <w:sz w:val="28"/>
          <w:szCs w:val="28"/>
        </w:rPr>
      </w:pPr>
    </w:p>
    <w:p w:rsidR="00080CED" w:rsidRPr="00E72D24" w:rsidRDefault="00080CED" w:rsidP="00080CED">
      <w:pPr>
        <w:jc w:val="center"/>
        <w:rPr>
          <w:b/>
          <w:sz w:val="28"/>
          <w:szCs w:val="28"/>
        </w:rPr>
      </w:pPr>
      <w:r w:rsidRPr="00E72D24">
        <w:rPr>
          <w:b/>
          <w:sz w:val="28"/>
          <w:szCs w:val="28"/>
        </w:rPr>
        <w:t xml:space="preserve">Отчет о результатах </w:t>
      </w:r>
      <w:proofErr w:type="spellStart"/>
      <w:r w:rsidRPr="00E72D24">
        <w:rPr>
          <w:b/>
          <w:sz w:val="28"/>
          <w:szCs w:val="28"/>
        </w:rPr>
        <w:t>самообследования</w:t>
      </w:r>
      <w:proofErr w:type="spellEnd"/>
    </w:p>
    <w:p w:rsidR="00080CED" w:rsidRPr="00E72D24" w:rsidRDefault="00080CED" w:rsidP="00080CED">
      <w:pPr>
        <w:jc w:val="center"/>
        <w:rPr>
          <w:b/>
          <w:sz w:val="28"/>
          <w:szCs w:val="28"/>
        </w:rPr>
      </w:pPr>
      <w:r w:rsidRPr="00E72D24">
        <w:rPr>
          <w:b/>
          <w:sz w:val="28"/>
          <w:szCs w:val="28"/>
        </w:rPr>
        <w:t>ГУ ДПО ЯО «Учебно-методический и информационный центр»</w:t>
      </w:r>
    </w:p>
    <w:p w:rsidR="00080CED" w:rsidRPr="00E72D24" w:rsidRDefault="00080CED" w:rsidP="00080CED">
      <w:pPr>
        <w:jc w:val="center"/>
        <w:rPr>
          <w:b/>
          <w:sz w:val="28"/>
          <w:szCs w:val="28"/>
        </w:rPr>
      </w:pPr>
      <w:r w:rsidRPr="00E72D24">
        <w:rPr>
          <w:b/>
          <w:sz w:val="28"/>
          <w:szCs w:val="28"/>
        </w:rPr>
        <w:t>по состоянию на 01 января 20</w:t>
      </w:r>
      <w:r w:rsidR="00E72D24" w:rsidRPr="00E72D24">
        <w:rPr>
          <w:b/>
          <w:sz w:val="28"/>
          <w:szCs w:val="28"/>
        </w:rPr>
        <w:t>20</w:t>
      </w:r>
      <w:r w:rsidRPr="00E72D24">
        <w:rPr>
          <w:b/>
          <w:sz w:val="28"/>
          <w:szCs w:val="28"/>
        </w:rPr>
        <w:t xml:space="preserve"> года</w:t>
      </w:r>
    </w:p>
    <w:p w:rsidR="00080CED" w:rsidRPr="00E72D24" w:rsidRDefault="00080CED" w:rsidP="00080CED">
      <w:pPr>
        <w:jc w:val="center"/>
        <w:rPr>
          <w:sz w:val="28"/>
          <w:szCs w:val="28"/>
        </w:rPr>
      </w:pPr>
    </w:p>
    <w:p w:rsidR="00080CED" w:rsidRPr="00E72D24" w:rsidRDefault="00080CED" w:rsidP="00080CED">
      <w:pPr>
        <w:jc w:val="center"/>
        <w:rPr>
          <w:sz w:val="28"/>
          <w:szCs w:val="28"/>
        </w:rPr>
      </w:pPr>
    </w:p>
    <w:p w:rsidR="00B75D90" w:rsidRPr="00E72D24" w:rsidRDefault="00B75D90" w:rsidP="00080CED">
      <w:pPr>
        <w:jc w:val="center"/>
        <w:rPr>
          <w:sz w:val="28"/>
          <w:szCs w:val="28"/>
        </w:rPr>
      </w:pPr>
    </w:p>
    <w:p w:rsidR="00B75D90" w:rsidRPr="00E72D24" w:rsidRDefault="00B75D90" w:rsidP="00080CED">
      <w:pPr>
        <w:jc w:val="center"/>
        <w:rPr>
          <w:sz w:val="28"/>
          <w:szCs w:val="28"/>
        </w:rPr>
      </w:pPr>
    </w:p>
    <w:p w:rsidR="00B75D90" w:rsidRPr="00E72D24" w:rsidRDefault="00B75D90" w:rsidP="00080CED">
      <w:pPr>
        <w:jc w:val="center"/>
        <w:rPr>
          <w:sz w:val="28"/>
          <w:szCs w:val="28"/>
        </w:rPr>
      </w:pPr>
    </w:p>
    <w:p w:rsidR="00B75D90" w:rsidRPr="00E72D24" w:rsidRDefault="00B75D90" w:rsidP="00080CED">
      <w:pPr>
        <w:jc w:val="center"/>
        <w:rPr>
          <w:sz w:val="28"/>
          <w:szCs w:val="28"/>
        </w:rPr>
      </w:pPr>
    </w:p>
    <w:p w:rsidR="00B75D90" w:rsidRPr="00E72D24" w:rsidRDefault="00B75D90" w:rsidP="00080CED">
      <w:pPr>
        <w:jc w:val="center"/>
        <w:rPr>
          <w:sz w:val="28"/>
          <w:szCs w:val="28"/>
        </w:rPr>
      </w:pPr>
    </w:p>
    <w:p w:rsidR="00B75D90" w:rsidRPr="00E72D24" w:rsidRDefault="00B75D90" w:rsidP="00080CED">
      <w:pPr>
        <w:jc w:val="center"/>
        <w:rPr>
          <w:sz w:val="28"/>
          <w:szCs w:val="28"/>
        </w:rPr>
      </w:pPr>
    </w:p>
    <w:p w:rsidR="00B75D90" w:rsidRPr="00E72D24" w:rsidRDefault="00B75D90" w:rsidP="00080CED">
      <w:pPr>
        <w:jc w:val="center"/>
        <w:rPr>
          <w:sz w:val="28"/>
          <w:szCs w:val="28"/>
        </w:rPr>
      </w:pPr>
    </w:p>
    <w:p w:rsidR="00B75D90" w:rsidRPr="00E72D24" w:rsidRDefault="00B75D90" w:rsidP="00080CED">
      <w:pPr>
        <w:jc w:val="center"/>
        <w:rPr>
          <w:sz w:val="28"/>
          <w:szCs w:val="28"/>
        </w:rPr>
      </w:pPr>
    </w:p>
    <w:p w:rsidR="00B75D90" w:rsidRPr="00E72D24" w:rsidRDefault="00B75D90" w:rsidP="00080CED">
      <w:pPr>
        <w:jc w:val="center"/>
        <w:rPr>
          <w:sz w:val="28"/>
          <w:szCs w:val="28"/>
        </w:rPr>
      </w:pPr>
    </w:p>
    <w:p w:rsidR="00B75D90" w:rsidRPr="00E72D24" w:rsidRDefault="00B75D90" w:rsidP="00080CED">
      <w:pPr>
        <w:jc w:val="center"/>
        <w:rPr>
          <w:sz w:val="28"/>
          <w:szCs w:val="28"/>
        </w:rPr>
      </w:pPr>
    </w:p>
    <w:p w:rsidR="00B75D90" w:rsidRPr="00E72D24" w:rsidRDefault="00B75D90" w:rsidP="00080CED">
      <w:pPr>
        <w:jc w:val="center"/>
        <w:rPr>
          <w:sz w:val="28"/>
          <w:szCs w:val="28"/>
        </w:rPr>
      </w:pPr>
    </w:p>
    <w:p w:rsidR="00B75D90" w:rsidRPr="00E72D24" w:rsidRDefault="00B75D90" w:rsidP="00080CED">
      <w:pPr>
        <w:jc w:val="center"/>
        <w:rPr>
          <w:sz w:val="28"/>
          <w:szCs w:val="28"/>
        </w:rPr>
      </w:pPr>
    </w:p>
    <w:p w:rsidR="00B75D90" w:rsidRPr="00E72D24" w:rsidRDefault="00B75D90" w:rsidP="00080CED">
      <w:pPr>
        <w:jc w:val="center"/>
        <w:rPr>
          <w:sz w:val="28"/>
          <w:szCs w:val="28"/>
        </w:rPr>
      </w:pPr>
    </w:p>
    <w:p w:rsidR="00B75D90" w:rsidRPr="00E72D24" w:rsidRDefault="00B75D90" w:rsidP="00080CED">
      <w:pPr>
        <w:jc w:val="center"/>
        <w:rPr>
          <w:sz w:val="28"/>
          <w:szCs w:val="28"/>
        </w:rPr>
      </w:pPr>
    </w:p>
    <w:p w:rsidR="00B75D90" w:rsidRPr="00E72D24" w:rsidRDefault="00B75D90" w:rsidP="00080CED">
      <w:pPr>
        <w:jc w:val="center"/>
        <w:rPr>
          <w:sz w:val="28"/>
          <w:szCs w:val="28"/>
        </w:rPr>
      </w:pPr>
    </w:p>
    <w:p w:rsidR="00B75D90" w:rsidRPr="00E72D24" w:rsidRDefault="00B75D90" w:rsidP="00080CED">
      <w:pPr>
        <w:jc w:val="center"/>
        <w:rPr>
          <w:sz w:val="28"/>
          <w:szCs w:val="28"/>
        </w:rPr>
      </w:pPr>
    </w:p>
    <w:p w:rsidR="00B75D90" w:rsidRPr="00E72D24" w:rsidRDefault="00B75D90" w:rsidP="00080CED">
      <w:pPr>
        <w:jc w:val="center"/>
        <w:rPr>
          <w:sz w:val="28"/>
          <w:szCs w:val="28"/>
        </w:rPr>
      </w:pPr>
    </w:p>
    <w:p w:rsidR="00B75D90" w:rsidRPr="00E72D24" w:rsidRDefault="00B75D90" w:rsidP="00080CED">
      <w:pPr>
        <w:jc w:val="center"/>
        <w:rPr>
          <w:sz w:val="28"/>
          <w:szCs w:val="28"/>
        </w:rPr>
      </w:pPr>
    </w:p>
    <w:p w:rsidR="00B75D90" w:rsidRPr="00E72D24" w:rsidRDefault="00B75D90" w:rsidP="00080CED">
      <w:pPr>
        <w:jc w:val="center"/>
        <w:rPr>
          <w:sz w:val="28"/>
          <w:szCs w:val="28"/>
        </w:rPr>
      </w:pPr>
    </w:p>
    <w:p w:rsidR="00080CED" w:rsidRPr="00E72D24" w:rsidRDefault="00E72D24" w:rsidP="00080CED">
      <w:pPr>
        <w:jc w:val="center"/>
        <w:rPr>
          <w:sz w:val="28"/>
          <w:szCs w:val="28"/>
        </w:rPr>
      </w:pPr>
      <w:r w:rsidRPr="00E72D24">
        <w:rPr>
          <w:sz w:val="28"/>
          <w:szCs w:val="28"/>
        </w:rPr>
        <w:t>Ярославль, 2020</w:t>
      </w:r>
    </w:p>
    <w:p w:rsidR="00080CED" w:rsidRPr="00E72D24" w:rsidRDefault="00080CED">
      <w:pPr>
        <w:spacing w:after="200" w:line="276" w:lineRule="auto"/>
        <w:rPr>
          <w:sz w:val="28"/>
          <w:szCs w:val="28"/>
        </w:rPr>
      </w:pPr>
      <w:r w:rsidRPr="00E72D24">
        <w:rPr>
          <w:sz w:val="28"/>
          <w:szCs w:val="28"/>
        </w:rPr>
        <w:br w:type="page"/>
      </w:r>
    </w:p>
    <w:sdt>
      <w:sdtPr>
        <w:rPr>
          <w:rFonts w:ascii="Times New Roman" w:eastAsia="Times New Roman" w:hAnsi="Times New Roman" w:cs="Times New Roman"/>
          <w:color w:val="auto"/>
          <w:sz w:val="28"/>
          <w:szCs w:val="28"/>
        </w:rPr>
        <w:id w:val="1279833995"/>
      </w:sdtPr>
      <w:sdtEndPr>
        <w:rPr>
          <w:b/>
          <w:bCs/>
        </w:rPr>
      </w:sdtEndPr>
      <w:sdtContent>
        <w:p w:rsidR="00E70486" w:rsidRPr="00E72D24" w:rsidRDefault="005B1026" w:rsidP="00FE67EF">
          <w:pPr>
            <w:pStyle w:val="af9"/>
            <w:spacing w:line="360" w:lineRule="auto"/>
            <w:jc w:val="center"/>
            <w:rPr>
              <w:rFonts w:ascii="Times New Roman" w:hAnsi="Times New Roman" w:cs="Times New Roman"/>
              <w:b/>
              <w:color w:val="auto"/>
              <w:sz w:val="28"/>
              <w:szCs w:val="28"/>
            </w:rPr>
          </w:pPr>
          <w:r w:rsidRPr="00E72D24">
            <w:rPr>
              <w:rFonts w:ascii="Times New Roman" w:hAnsi="Times New Roman" w:cs="Times New Roman"/>
              <w:b/>
              <w:color w:val="auto"/>
              <w:sz w:val="28"/>
              <w:szCs w:val="28"/>
            </w:rPr>
            <w:t>СОДЕРЖАНИЕ</w:t>
          </w:r>
        </w:p>
        <w:p w:rsidR="00FE67EF" w:rsidRPr="00E72D24" w:rsidRDefault="00FE67EF" w:rsidP="00FE67EF">
          <w:pPr>
            <w:rPr>
              <w:sz w:val="28"/>
              <w:szCs w:val="28"/>
            </w:rPr>
          </w:pPr>
        </w:p>
        <w:p w:rsidR="00DA4F68" w:rsidRPr="00E72D24" w:rsidRDefault="00E956F2">
          <w:pPr>
            <w:pStyle w:val="13"/>
            <w:tabs>
              <w:tab w:val="left" w:pos="440"/>
              <w:tab w:val="right" w:leader="dot" w:pos="9345"/>
            </w:tabs>
            <w:rPr>
              <w:rFonts w:asciiTheme="minorHAnsi" w:eastAsiaTheme="minorEastAsia" w:hAnsiTheme="minorHAnsi" w:cstheme="minorBidi"/>
              <w:noProof/>
              <w:sz w:val="28"/>
              <w:szCs w:val="28"/>
            </w:rPr>
          </w:pPr>
          <w:r w:rsidRPr="00E72D24">
            <w:rPr>
              <w:sz w:val="28"/>
              <w:szCs w:val="28"/>
            </w:rPr>
            <w:fldChar w:fldCharType="begin"/>
          </w:r>
          <w:r w:rsidR="00E70486" w:rsidRPr="00E72D24">
            <w:rPr>
              <w:sz w:val="28"/>
              <w:szCs w:val="28"/>
            </w:rPr>
            <w:instrText xml:space="preserve"> TOC \o "1-3" \h \z \u </w:instrText>
          </w:r>
          <w:r w:rsidRPr="00E72D24">
            <w:rPr>
              <w:sz w:val="28"/>
              <w:szCs w:val="28"/>
            </w:rPr>
            <w:fldChar w:fldCharType="separate"/>
          </w:r>
          <w:hyperlink w:anchor="_Toc6232109" w:history="1">
            <w:r w:rsidR="00DA4F68" w:rsidRPr="00E72D24">
              <w:rPr>
                <w:rStyle w:val="ac"/>
                <w:noProof/>
                <w:sz w:val="28"/>
                <w:szCs w:val="28"/>
              </w:rPr>
              <w:t>1.</w:t>
            </w:r>
            <w:r w:rsidR="00DA4F68" w:rsidRPr="00E72D24">
              <w:rPr>
                <w:rFonts w:asciiTheme="minorHAnsi" w:eastAsiaTheme="minorEastAsia" w:hAnsiTheme="minorHAnsi" w:cstheme="minorBidi"/>
                <w:noProof/>
                <w:sz w:val="28"/>
                <w:szCs w:val="28"/>
              </w:rPr>
              <w:tab/>
            </w:r>
            <w:r w:rsidR="00DA4F68" w:rsidRPr="00E72D24">
              <w:rPr>
                <w:rStyle w:val="ac"/>
                <w:noProof/>
                <w:sz w:val="28"/>
                <w:szCs w:val="28"/>
              </w:rPr>
              <w:t>ОБЩИЕ СВЕДЕНИЯ</w:t>
            </w:r>
            <w:r w:rsidR="00DA4F68" w:rsidRPr="00E72D24">
              <w:rPr>
                <w:noProof/>
                <w:webHidden/>
                <w:sz w:val="28"/>
                <w:szCs w:val="28"/>
              </w:rPr>
              <w:tab/>
            </w:r>
            <w:r w:rsidRPr="00E72D24">
              <w:rPr>
                <w:noProof/>
                <w:webHidden/>
                <w:sz w:val="28"/>
                <w:szCs w:val="28"/>
              </w:rPr>
              <w:fldChar w:fldCharType="begin"/>
            </w:r>
            <w:r w:rsidR="00DA4F68" w:rsidRPr="00E72D24">
              <w:rPr>
                <w:noProof/>
                <w:webHidden/>
                <w:sz w:val="28"/>
                <w:szCs w:val="28"/>
              </w:rPr>
              <w:instrText xml:space="preserve"> PAGEREF _Toc6232109 \h </w:instrText>
            </w:r>
            <w:r w:rsidRPr="00E72D24">
              <w:rPr>
                <w:noProof/>
                <w:webHidden/>
                <w:sz w:val="28"/>
                <w:szCs w:val="28"/>
              </w:rPr>
            </w:r>
            <w:r w:rsidRPr="00E72D24">
              <w:rPr>
                <w:noProof/>
                <w:webHidden/>
                <w:sz w:val="28"/>
                <w:szCs w:val="28"/>
              </w:rPr>
              <w:fldChar w:fldCharType="separate"/>
            </w:r>
            <w:r w:rsidR="00EC31D8" w:rsidRPr="00E72D24">
              <w:rPr>
                <w:noProof/>
                <w:webHidden/>
                <w:sz w:val="28"/>
                <w:szCs w:val="28"/>
              </w:rPr>
              <w:t>3</w:t>
            </w:r>
            <w:r w:rsidRPr="00E72D24">
              <w:rPr>
                <w:noProof/>
                <w:webHidden/>
                <w:sz w:val="28"/>
                <w:szCs w:val="28"/>
              </w:rPr>
              <w:fldChar w:fldCharType="end"/>
            </w:r>
          </w:hyperlink>
        </w:p>
        <w:p w:rsidR="00DA4F68" w:rsidRPr="00E72D24" w:rsidRDefault="0050690B">
          <w:pPr>
            <w:pStyle w:val="13"/>
            <w:tabs>
              <w:tab w:val="left" w:pos="440"/>
              <w:tab w:val="right" w:leader="dot" w:pos="9345"/>
            </w:tabs>
            <w:rPr>
              <w:rFonts w:asciiTheme="minorHAnsi" w:eastAsiaTheme="minorEastAsia" w:hAnsiTheme="minorHAnsi" w:cstheme="minorBidi"/>
              <w:noProof/>
              <w:sz w:val="28"/>
              <w:szCs w:val="28"/>
            </w:rPr>
          </w:pPr>
          <w:hyperlink w:anchor="_Toc6232110" w:history="1">
            <w:r w:rsidR="00DA4F68" w:rsidRPr="00E72D24">
              <w:rPr>
                <w:rStyle w:val="ac"/>
                <w:noProof/>
                <w:sz w:val="28"/>
                <w:szCs w:val="28"/>
              </w:rPr>
              <w:t>2.</w:t>
            </w:r>
            <w:r w:rsidR="00DA4F68" w:rsidRPr="00E72D24">
              <w:rPr>
                <w:rFonts w:asciiTheme="minorHAnsi" w:eastAsiaTheme="minorEastAsia" w:hAnsiTheme="minorHAnsi" w:cstheme="minorBidi"/>
                <w:noProof/>
                <w:sz w:val="28"/>
                <w:szCs w:val="28"/>
              </w:rPr>
              <w:tab/>
            </w:r>
            <w:r w:rsidR="00DA4F68" w:rsidRPr="00E72D24">
              <w:rPr>
                <w:rStyle w:val="ac"/>
                <w:noProof/>
                <w:sz w:val="28"/>
                <w:szCs w:val="28"/>
              </w:rPr>
              <w:t>ОБРАЗОВАТЕЛЬНАЯ ДЕЯТЕЛЬНОСТЬ</w:t>
            </w:r>
            <w:r w:rsidR="00DA4F68" w:rsidRPr="00E72D24">
              <w:rPr>
                <w:noProof/>
                <w:webHidden/>
                <w:sz w:val="28"/>
                <w:szCs w:val="28"/>
              </w:rPr>
              <w:tab/>
            </w:r>
            <w:r w:rsidR="00E956F2" w:rsidRPr="00E72D24">
              <w:rPr>
                <w:noProof/>
                <w:webHidden/>
                <w:sz w:val="28"/>
                <w:szCs w:val="28"/>
              </w:rPr>
              <w:fldChar w:fldCharType="begin"/>
            </w:r>
            <w:r w:rsidR="00DA4F68" w:rsidRPr="00E72D24">
              <w:rPr>
                <w:noProof/>
                <w:webHidden/>
                <w:sz w:val="28"/>
                <w:szCs w:val="28"/>
              </w:rPr>
              <w:instrText xml:space="preserve"> PAGEREF _Toc6232110 \h </w:instrText>
            </w:r>
            <w:r w:rsidR="00E956F2" w:rsidRPr="00E72D24">
              <w:rPr>
                <w:noProof/>
                <w:webHidden/>
                <w:sz w:val="28"/>
                <w:szCs w:val="28"/>
              </w:rPr>
            </w:r>
            <w:r w:rsidR="00E956F2" w:rsidRPr="00E72D24">
              <w:rPr>
                <w:noProof/>
                <w:webHidden/>
                <w:sz w:val="28"/>
                <w:szCs w:val="28"/>
              </w:rPr>
              <w:fldChar w:fldCharType="separate"/>
            </w:r>
            <w:r w:rsidR="00EC31D8" w:rsidRPr="00E72D24">
              <w:rPr>
                <w:noProof/>
                <w:webHidden/>
                <w:sz w:val="28"/>
                <w:szCs w:val="28"/>
              </w:rPr>
              <w:t>7</w:t>
            </w:r>
            <w:r w:rsidR="00E956F2" w:rsidRPr="00E72D24">
              <w:rPr>
                <w:noProof/>
                <w:webHidden/>
                <w:sz w:val="28"/>
                <w:szCs w:val="28"/>
              </w:rPr>
              <w:fldChar w:fldCharType="end"/>
            </w:r>
          </w:hyperlink>
        </w:p>
        <w:p w:rsidR="00DA4F68" w:rsidRPr="00E72D24" w:rsidRDefault="0050690B">
          <w:pPr>
            <w:pStyle w:val="13"/>
            <w:tabs>
              <w:tab w:val="left" w:pos="660"/>
              <w:tab w:val="right" w:leader="dot" w:pos="9345"/>
            </w:tabs>
            <w:rPr>
              <w:rFonts w:asciiTheme="minorHAnsi" w:eastAsiaTheme="minorEastAsia" w:hAnsiTheme="minorHAnsi" w:cstheme="minorBidi"/>
              <w:noProof/>
              <w:sz w:val="28"/>
              <w:szCs w:val="28"/>
            </w:rPr>
          </w:pPr>
          <w:hyperlink w:anchor="_Toc6232111" w:history="1">
            <w:r w:rsidR="00DA4F68" w:rsidRPr="00E72D24">
              <w:rPr>
                <w:rStyle w:val="ac"/>
                <w:noProof/>
                <w:sz w:val="28"/>
                <w:szCs w:val="28"/>
              </w:rPr>
              <w:t>2.1.</w:t>
            </w:r>
            <w:r w:rsidR="00DA4F68" w:rsidRPr="00E72D24">
              <w:rPr>
                <w:rFonts w:asciiTheme="minorHAnsi" w:eastAsiaTheme="minorEastAsia" w:hAnsiTheme="minorHAnsi" w:cstheme="minorBidi"/>
                <w:noProof/>
                <w:sz w:val="28"/>
                <w:szCs w:val="28"/>
              </w:rPr>
              <w:tab/>
            </w:r>
            <w:r w:rsidR="00DA4F68" w:rsidRPr="00E72D24">
              <w:rPr>
                <w:rStyle w:val="ac"/>
                <w:noProof/>
                <w:sz w:val="28"/>
                <w:szCs w:val="28"/>
              </w:rPr>
              <w:t>Информация о реализуемых образовательных программах</w:t>
            </w:r>
            <w:r w:rsidR="00DA4F68" w:rsidRPr="00E72D24">
              <w:rPr>
                <w:noProof/>
                <w:webHidden/>
                <w:sz w:val="28"/>
                <w:szCs w:val="28"/>
              </w:rPr>
              <w:tab/>
            </w:r>
            <w:r w:rsidR="00E956F2" w:rsidRPr="00E72D24">
              <w:rPr>
                <w:noProof/>
                <w:webHidden/>
                <w:sz w:val="28"/>
                <w:szCs w:val="28"/>
              </w:rPr>
              <w:fldChar w:fldCharType="begin"/>
            </w:r>
            <w:r w:rsidR="00DA4F68" w:rsidRPr="00E72D24">
              <w:rPr>
                <w:noProof/>
                <w:webHidden/>
                <w:sz w:val="28"/>
                <w:szCs w:val="28"/>
              </w:rPr>
              <w:instrText xml:space="preserve"> PAGEREF _Toc6232111 \h </w:instrText>
            </w:r>
            <w:r w:rsidR="00E956F2" w:rsidRPr="00E72D24">
              <w:rPr>
                <w:noProof/>
                <w:webHidden/>
                <w:sz w:val="28"/>
                <w:szCs w:val="28"/>
              </w:rPr>
            </w:r>
            <w:r w:rsidR="00E956F2" w:rsidRPr="00E72D24">
              <w:rPr>
                <w:noProof/>
                <w:webHidden/>
                <w:sz w:val="28"/>
                <w:szCs w:val="28"/>
              </w:rPr>
              <w:fldChar w:fldCharType="separate"/>
            </w:r>
            <w:r w:rsidR="00EC31D8" w:rsidRPr="00E72D24">
              <w:rPr>
                <w:noProof/>
                <w:webHidden/>
                <w:sz w:val="28"/>
                <w:szCs w:val="28"/>
              </w:rPr>
              <w:t>7</w:t>
            </w:r>
            <w:r w:rsidR="00E956F2" w:rsidRPr="00E72D24">
              <w:rPr>
                <w:noProof/>
                <w:webHidden/>
                <w:sz w:val="28"/>
                <w:szCs w:val="28"/>
              </w:rPr>
              <w:fldChar w:fldCharType="end"/>
            </w:r>
          </w:hyperlink>
        </w:p>
        <w:p w:rsidR="00DA4F68" w:rsidRPr="00E72D24" w:rsidRDefault="0050690B">
          <w:pPr>
            <w:pStyle w:val="13"/>
            <w:tabs>
              <w:tab w:val="left" w:pos="660"/>
              <w:tab w:val="right" w:leader="dot" w:pos="9345"/>
            </w:tabs>
            <w:rPr>
              <w:rFonts w:asciiTheme="minorHAnsi" w:eastAsiaTheme="minorEastAsia" w:hAnsiTheme="minorHAnsi" w:cstheme="minorBidi"/>
              <w:noProof/>
              <w:sz w:val="28"/>
              <w:szCs w:val="28"/>
            </w:rPr>
          </w:pPr>
          <w:hyperlink w:anchor="_Toc6232112" w:history="1">
            <w:r w:rsidR="00DA4F68" w:rsidRPr="00E72D24">
              <w:rPr>
                <w:rStyle w:val="ac"/>
                <w:noProof/>
                <w:sz w:val="28"/>
                <w:szCs w:val="28"/>
              </w:rPr>
              <w:t>2.2.</w:t>
            </w:r>
            <w:r w:rsidR="00DA4F68" w:rsidRPr="00E72D24">
              <w:rPr>
                <w:rFonts w:asciiTheme="minorHAnsi" w:eastAsiaTheme="minorEastAsia" w:hAnsiTheme="minorHAnsi" w:cstheme="minorBidi"/>
                <w:noProof/>
                <w:sz w:val="28"/>
                <w:szCs w:val="28"/>
              </w:rPr>
              <w:tab/>
            </w:r>
            <w:r w:rsidR="00DA4F68" w:rsidRPr="00E72D24">
              <w:rPr>
                <w:rStyle w:val="ac"/>
                <w:noProof/>
                <w:sz w:val="28"/>
                <w:szCs w:val="28"/>
              </w:rPr>
              <w:t>Оценка качества учебно-методического, библиотечно-информационного и кадрового обеспечения</w:t>
            </w:r>
            <w:r w:rsidR="00DA4F68" w:rsidRPr="00E72D24">
              <w:rPr>
                <w:noProof/>
                <w:webHidden/>
                <w:sz w:val="28"/>
                <w:szCs w:val="28"/>
              </w:rPr>
              <w:tab/>
            </w:r>
            <w:r w:rsidR="00E956F2" w:rsidRPr="00E72D24">
              <w:rPr>
                <w:noProof/>
                <w:webHidden/>
                <w:sz w:val="28"/>
                <w:szCs w:val="28"/>
              </w:rPr>
              <w:fldChar w:fldCharType="begin"/>
            </w:r>
            <w:r w:rsidR="00DA4F68" w:rsidRPr="00E72D24">
              <w:rPr>
                <w:noProof/>
                <w:webHidden/>
                <w:sz w:val="28"/>
                <w:szCs w:val="28"/>
              </w:rPr>
              <w:instrText xml:space="preserve"> PAGEREF _Toc6232112 \h </w:instrText>
            </w:r>
            <w:r w:rsidR="00E956F2" w:rsidRPr="00E72D24">
              <w:rPr>
                <w:noProof/>
                <w:webHidden/>
                <w:sz w:val="28"/>
                <w:szCs w:val="28"/>
              </w:rPr>
            </w:r>
            <w:r w:rsidR="00E956F2" w:rsidRPr="00E72D24">
              <w:rPr>
                <w:noProof/>
                <w:webHidden/>
                <w:sz w:val="28"/>
                <w:szCs w:val="28"/>
              </w:rPr>
              <w:fldChar w:fldCharType="separate"/>
            </w:r>
            <w:r w:rsidR="00EC31D8" w:rsidRPr="00E72D24">
              <w:rPr>
                <w:noProof/>
                <w:webHidden/>
                <w:sz w:val="28"/>
                <w:szCs w:val="28"/>
              </w:rPr>
              <w:t>1</w:t>
            </w:r>
            <w:r w:rsidR="003C7D44">
              <w:rPr>
                <w:noProof/>
                <w:webHidden/>
                <w:sz w:val="28"/>
                <w:szCs w:val="28"/>
              </w:rPr>
              <w:t>2</w:t>
            </w:r>
            <w:r w:rsidR="00E956F2" w:rsidRPr="00E72D24">
              <w:rPr>
                <w:noProof/>
                <w:webHidden/>
                <w:sz w:val="28"/>
                <w:szCs w:val="28"/>
              </w:rPr>
              <w:fldChar w:fldCharType="end"/>
            </w:r>
          </w:hyperlink>
        </w:p>
        <w:p w:rsidR="00DA4F68" w:rsidRPr="00E72D24" w:rsidRDefault="0050690B">
          <w:pPr>
            <w:pStyle w:val="13"/>
            <w:tabs>
              <w:tab w:val="left" w:pos="660"/>
              <w:tab w:val="right" w:leader="dot" w:pos="9345"/>
            </w:tabs>
            <w:rPr>
              <w:rFonts w:asciiTheme="minorHAnsi" w:eastAsiaTheme="minorEastAsia" w:hAnsiTheme="minorHAnsi" w:cstheme="minorBidi"/>
              <w:noProof/>
              <w:sz w:val="28"/>
              <w:szCs w:val="28"/>
            </w:rPr>
          </w:pPr>
          <w:hyperlink w:anchor="_Toc6232113" w:history="1">
            <w:r w:rsidR="00DA4F68" w:rsidRPr="00E72D24">
              <w:rPr>
                <w:rStyle w:val="ac"/>
                <w:noProof/>
                <w:sz w:val="28"/>
                <w:szCs w:val="28"/>
              </w:rPr>
              <w:t>2.3.</w:t>
            </w:r>
            <w:r w:rsidR="00DA4F68" w:rsidRPr="00E72D24">
              <w:rPr>
                <w:rFonts w:asciiTheme="minorHAnsi" w:eastAsiaTheme="minorEastAsia" w:hAnsiTheme="minorHAnsi" w:cstheme="minorBidi"/>
                <w:noProof/>
                <w:sz w:val="28"/>
                <w:szCs w:val="28"/>
              </w:rPr>
              <w:tab/>
            </w:r>
            <w:r w:rsidR="00DA4F68" w:rsidRPr="00E72D24">
              <w:rPr>
                <w:rStyle w:val="ac"/>
                <w:noProof/>
                <w:sz w:val="28"/>
                <w:szCs w:val="28"/>
              </w:rPr>
              <w:t>Оценка организации учебного процесса</w:t>
            </w:r>
            <w:r w:rsidR="00DA4F68" w:rsidRPr="00E72D24">
              <w:rPr>
                <w:noProof/>
                <w:webHidden/>
                <w:sz w:val="28"/>
                <w:szCs w:val="28"/>
              </w:rPr>
              <w:tab/>
            </w:r>
            <w:r w:rsidR="00E956F2" w:rsidRPr="00E72D24">
              <w:rPr>
                <w:noProof/>
                <w:webHidden/>
                <w:sz w:val="28"/>
                <w:szCs w:val="28"/>
              </w:rPr>
              <w:fldChar w:fldCharType="begin"/>
            </w:r>
            <w:r w:rsidR="00DA4F68" w:rsidRPr="00E72D24">
              <w:rPr>
                <w:noProof/>
                <w:webHidden/>
                <w:sz w:val="28"/>
                <w:szCs w:val="28"/>
              </w:rPr>
              <w:instrText xml:space="preserve"> PAGEREF _Toc6232113 \h </w:instrText>
            </w:r>
            <w:r w:rsidR="00E956F2" w:rsidRPr="00E72D24">
              <w:rPr>
                <w:noProof/>
                <w:webHidden/>
                <w:sz w:val="28"/>
                <w:szCs w:val="28"/>
              </w:rPr>
            </w:r>
            <w:r w:rsidR="00E956F2" w:rsidRPr="00E72D24">
              <w:rPr>
                <w:noProof/>
                <w:webHidden/>
                <w:sz w:val="28"/>
                <w:szCs w:val="28"/>
              </w:rPr>
              <w:fldChar w:fldCharType="separate"/>
            </w:r>
            <w:r w:rsidR="00EC31D8" w:rsidRPr="00E72D24">
              <w:rPr>
                <w:noProof/>
                <w:webHidden/>
                <w:sz w:val="28"/>
                <w:szCs w:val="28"/>
              </w:rPr>
              <w:t>1</w:t>
            </w:r>
            <w:r w:rsidR="003C7D44">
              <w:rPr>
                <w:noProof/>
                <w:webHidden/>
                <w:sz w:val="28"/>
                <w:szCs w:val="28"/>
              </w:rPr>
              <w:t>4</w:t>
            </w:r>
            <w:r w:rsidR="00E956F2" w:rsidRPr="00E72D24">
              <w:rPr>
                <w:noProof/>
                <w:webHidden/>
                <w:sz w:val="28"/>
                <w:szCs w:val="28"/>
              </w:rPr>
              <w:fldChar w:fldCharType="end"/>
            </w:r>
          </w:hyperlink>
        </w:p>
        <w:p w:rsidR="00DA4F68" w:rsidRPr="00E72D24" w:rsidRDefault="0050690B" w:rsidP="00DA4F68">
          <w:pPr>
            <w:pStyle w:val="13"/>
            <w:tabs>
              <w:tab w:val="left" w:pos="660"/>
              <w:tab w:val="right" w:leader="dot" w:pos="9345"/>
            </w:tabs>
            <w:rPr>
              <w:rFonts w:asciiTheme="minorHAnsi" w:eastAsiaTheme="minorEastAsia" w:hAnsiTheme="minorHAnsi" w:cstheme="minorBidi"/>
              <w:noProof/>
              <w:sz w:val="28"/>
              <w:szCs w:val="28"/>
            </w:rPr>
          </w:pPr>
          <w:hyperlink w:anchor="_Toc6232114" w:history="1">
            <w:r w:rsidR="00DA4F68" w:rsidRPr="00E72D24">
              <w:rPr>
                <w:rStyle w:val="ac"/>
                <w:noProof/>
                <w:sz w:val="28"/>
                <w:szCs w:val="28"/>
              </w:rPr>
              <w:t>2.4.</w:t>
            </w:r>
            <w:r w:rsidR="00DA4F68" w:rsidRPr="00E72D24">
              <w:rPr>
                <w:rFonts w:asciiTheme="minorHAnsi" w:eastAsiaTheme="minorEastAsia" w:hAnsiTheme="minorHAnsi" w:cstheme="minorBidi"/>
                <w:noProof/>
                <w:sz w:val="28"/>
                <w:szCs w:val="28"/>
              </w:rPr>
              <w:tab/>
            </w:r>
            <w:r w:rsidR="00DA4F68" w:rsidRPr="00E72D24">
              <w:rPr>
                <w:rStyle w:val="ac"/>
                <w:noProof/>
                <w:sz w:val="28"/>
                <w:szCs w:val="28"/>
              </w:rPr>
              <w:t>Оценка функционирования внутренней системы</w:t>
            </w:r>
          </w:hyperlink>
          <w:r w:rsidR="00DA4F68" w:rsidRPr="00E72D24">
            <w:rPr>
              <w:rStyle w:val="ac"/>
              <w:noProof/>
              <w:sz w:val="28"/>
              <w:szCs w:val="28"/>
            </w:rPr>
            <w:t xml:space="preserve"> </w:t>
          </w:r>
          <w:hyperlink w:anchor="_Toc6232115" w:history="1">
            <w:r w:rsidR="00DA4F68" w:rsidRPr="00E72D24">
              <w:rPr>
                <w:rStyle w:val="ac"/>
                <w:noProof/>
                <w:sz w:val="28"/>
                <w:szCs w:val="28"/>
              </w:rPr>
              <w:t>оценки качества образования</w:t>
            </w:r>
            <w:r w:rsidR="00DA4F68" w:rsidRPr="00E72D24">
              <w:rPr>
                <w:noProof/>
                <w:webHidden/>
                <w:sz w:val="28"/>
                <w:szCs w:val="28"/>
              </w:rPr>
              <w:tab/>
            </w:r>
            <w:r w:rsidR="00E956F2" w:rsidRPr="00E72D24">
              <w:rPr>
                <w:noProof/>
                <w:webHidden/>
                <w:sz w:val="28"/>
                <w:szCs w:val="28"/>
              </w:rPr>
              <w:fldChar w:fldCharType="begin"/>
            </w:r>
            <w:r w:rsidR="00DA4F68" w:rsidRPr="00E72D24">
              <w:rPr>
                <w:noProof/>
                <w:webHidden/>
                <w:sz w:val="28"/>
                <w:szCs w:val="28"/>
              </w:rPr>
              <w:instrText xml:space="preserve"> PAGEREF _Toc6232115 \h </w:instrText>
            </w:r>
            <w:r w:rsidR="00E956F2" w:rsidRPr="00E72D24">
              <w:rPr>
                <w:noProof/>
                <w:webHidden/>
                <w:sz w:val="28"/>
                <w:szCs w:val="28"/>
              </w:rPr>
            </w:r>
            <w:r w:rsidR="00E956F2" w:rsidRPr="00E72D24">
              <w:rPr>
                <w:noProof/>
                <w:webHidden/>
                <w:sz w:val="28"/>
                <w:szCs w:val="28"/>
              </w:rPr>
              <w:fldChar w:fldCharType="separate"/>
            </w:r>
            <w:r w:rsidR="00EC31D8" w:rsidRPr="00E72D24">
              <w:rPr>
                <w:noProof/>
                <w:webHidden/>
                <w:sz w:val="28"/>
                <w:szCs w:val="28"/>
              </w:rPr>
              <w:t>1</w:t>
            </w:r>
            <w:r w:rsidR="003C7D44">
              <w:rPr>
                <w:noProof/>
                <w:webHidden/>
                <w:sz w:val="28"/>
                <w:szCs w:val="28"/>
              </w:rPr>
              <w:t>6</w:t>
            </w:r>
            <w:r w:rsidR="00E956F2" w:rsidRPr="00E72D24">
              <w:rPr>
                <w:noProof/>
                <w:webHidden/>
                <w:sz w:val="28"/>
                <w:szCs w:val="28"/>
              </w:rPr>
              <w:fldChar w:fldCharType="end"/>
            </w:r>
          </w:hyperlink>
        </w:p>
        <w:p w:rsidR="00DA4F68" w:rsidRPr="00E72D24" w:rsidRDefault="0050690B">
          <w:pPr>
            <w:pStyle w:val="13"/>
            <w:tabs>
              <w:tab w:val="left" w:pos="440"/>
              <w:tab w:val="right" w:leader="dot" w:pos="9345"/>
            </w:tabs>
            <w:rPr>
              <w:rFonts w:asciiTheme="minorHAnsi" w:eastAsiaTheme="minorEastAsia" w:hAnsiTheme="minorHAnsi" w:cstheme="minorBidi"/>
              <w:noProof/>
              <w:sz w:val="28"/>
              <w:szCs w:val="28"/>
            </w:rPr>
          </w:pPr>
          <w:hyperlink w:anchor="_Toc6232116" w:history="1">
            <w:r w:rsidR="00DA4F68" w:rsidRPr="00E72D24">
              <w:rPr>
                <w:rStyle w:val="ac"/>
                <w:noProof/>
                <w:sz w:val="28"/>
                <w:szCs w:val="28"/>
              </w:rPr>
              <w:t>3.</w:t>
            </w:r>
            <w:r w:rsidR="00DA4F68" w:rsidRPr="00E72D24">
              <w:rPr>
                <w:rFonts w:asciiTheme="minorHAnsi" w:eastAsiaTheme="minorEastAsia" w:hAnsiTheme="minorHAnsi" w:cstheme="minorBidi"/>
                <w:noProof/>
                <w:sz w:val="28"/>
                <w:szCs w:val="28"/>
              </w:rPr>
              <w:tab/>
            </w:r>
            <w:r w:rsidR="00DA4F68" w:rsidRPr="00E72D24">
              <w:rPr>
                <w:rStyle w:val="ac"/>
                <w:noProof/>
                <w:sz w:val="28"/>
                <w:szCs w:val="28"/>
              </w:rPr>
              <w:t>МЕТОДИЧЕСКАЯ ДЕЯТЕЛЬНОСТЬ</w:t>
            </w:r>
            <w:r w:rsidR="00DA4F68" w:rsidRPr="00E72D24">
              <w:rPr>
                <w:noProof/>
                <w:webHidden/>
                <w:sz w:val="28"/>
                <w:szCs w:val="28"/>
              </w:rPr>
              <w:tab/>
            </w:r>
            <w:r w:rsidR="00E956F2" w:rsidRPr="00E72D24">
              <w:rPr>
                <w:noProof/>
                <w:webHidden/>
                <w:sz w:val="28"/>
                <w:szCs w:val="28"/>
              </w:rPr>
              <w:fldChar w:fldCharType="begin"/>
            </w:r>
            <w:r w:rsidR="00DA4F68" w:rsidRPr="00E72D24">
              <w:rPr>
                <w:noProof/>
                <w:webHidden/>
                <w:sz w:val="28"/>
                <w:szCs w:val="28"/>
              </w:rPr>
              <w:instrText xml:space="preserve"> PAGEREF _Toc6232116 \h </w:instrText>
            </w:r>
            <w:r w:rsidR="00E956F2" w:rsidRPr="00E72D24">
              <w:rPr>
                <w:noProof/>
                <w:webHidden/>
                <w:sz w:val="28"/>
                <w:szCs w:val="28"/>
              </w:rPr>
            </w:r>
            <w:r w:rsidR="00E956F2" w:rsidRPr="00E72D24">
              <w:rPr>
                <w:noProof/>
                <w:webHidden/>
                <w:sz w:val="28"/>
                <w:szCs w:val="28"/>
              </w:rPr>
              <w:fldChar w:fldCharType="separate"/>
            </w:r>
            <w:r w:rsidR="00EC31D8" w:rsidRPr="00E72D24">
              <w:rPr>
                <w:noProof/>
                <w:webHidden/>
                <w:sz w:val="28"/>
                <w:szCs w:val="28"/>
              </w:rPr>
              <w:t>1</w:t>
            </w:r>
            <w:r w:rsidR="003C7D44">
              <w:rPr>
                <w:noProof/>
                <w:webHidden/>
                <w:sz w:val="28"/>
                <w:szCs w:val="28"/>
              </w:rPr>
              <w:t>9</w:t>
            </w:r>
            <w:r w:rsidR="00E956F2" w:rsidRPr="00E72D24">
              <w:rPr>
                <w:noProof/>
                <w:webHidden/>
                <w:sz w:val="28"/>
                <w:szCs w:val="28"/>
              </w:rPr>
              <w:fldChar w:fldCharType="end"/>
            </w:r>
          </w:hyperlink>
        </w:p>
        <w:p w:rsidR="00DA4F68" w:rsidRPr="00E72D24" w:rsidRDefault="0050690B">
          <w:pPr>
            <w:pStyle w:val="13"/>
            <w:tabs>
              <w:tab w:val="left" w:pos="440"/>
              <w:tab w:val="right" w:leader="dot" w:pos="9345"/>
            </w:tabs>
            <w:rPr>
              <w:rFonts w:asciiTheme="minorHAnsi" w:eastAsiaTheme="minorEastAsia" w:hAnsiTheme="minorHAnsi" w:cstheme="minorBidi"/>
              <w:noProof/>
              <w:sz w:val="28"/>
              <w:szCs w:val="28"/>
            </w:rPr>
          </w:pPr>
          <w:hyperlink w:anchor="_Toc6232117" w:history="1">
            <w:r w:rsidR="00DA4F68" w:rsidRPr="00E72D24">
              <w:rPr>
                <w:rStyle w:val="ac"/>
                <w:noProof/>
                <w:sz w:val="28"/>
                <w:szCs w:val="28"/>
              </w:rPr>
              <w:t>4.</w:t>
            </w:r>
            <w:r w:rsidR="00DA4F68" w:rsidRPr="00E72D24">
              <w:rPr>
                <w:rFonts w:asciiTheme="minorHAnsi" w:eastAsiaTheme="minorEastAsia" w:hAnsiTheme="minorHAnsi" w:cstheme="minorBidi"/>
                <w:noProof/>
                <w:sz w:val="28"/>
                <w:szCs w:val="28"/>
              </w:rPr>
              <w:tab/>
            </w:r>
            <w:r w:rsidR="00DA4F68" w:rsidRPr="00E72D24">
              <w:rPr>
                <w:rStyle w:val="ac"/>
                <w:noProof/>
                <w:sz w:val="28"/>
                <w:szCs w:val="28"/>
              </w:rPr>
              <w:t>МАТЕРИАЛЬНО-ТЕХНИЧЕСКОЕ ОБЕСПЕЧЕНИЕ</w:t>
            </w:r>
            <w:r w:rsidR="00DA4F68" w:rsidRPr="00E72D24">
              <w:rPr>
                <w:noProof/>
                <w:webHidden/>
                <w:sz w:val="28"/>
                <w:szCs w:val="28"/>
              </w:rPr>
              <w:tab/>
            </w:r>
            <w:r w:rsidR="003C7D44">
              <w:rPr>
                <w:noProof/>
                <w:webHidden/>
                <w:sz w:val="28"/>
                <w:szCs w:val="28"/>
              </w:rPr>
              <w:t>24</w:t>
            </w:r>
          </w:hyperlink>
        </w:p>
        <w:p w:rsidR="00DA4F68" w:rsidRPr="00E72D24" w:rsidRDefault="0050690B">
          <w:pPr>
            <w:pStyle w:val="13"/>
            <w:tabs>
              <w:tab w:val="left" w:pos="440"/>
              <w:tab w:val="right" w:leader="dot" w:pos="9345"/>
            </w:tabs>
            <w:rPr>
              <w:rFonts w:asciiTheme="minorHAnsi" w:eastAsiaTheme="minorEastAsia" w:hAnsiTheme="minorHAnsi" w:cstheme="minorBidi"/>
              <w:noProof/>
              <w:sz w:val="28"/>
              <w:szCs w:val="28"/>
            </w:rPr>
          </w:pPr>
          <w:hyperlink w:anchor="_Toc6232118" w:history="1">
            <w:r w:rsidR="00DA4F68" w:rsidRPr="00E72D24">
              <w:rPr>
                <w:rStyle w:val="ac"/>
                <w:noProof/>
                <w:sz w:val="28"/>
                <w:szCs w:val="28"/>
              </w:rPr>
              <w:t>5.</w:t>
            </w:r>
            <w:r w:rsidR="00DA4F68" w:rsidRPr="00E72D24">
              <w:rPr>
                <w:rFonts w:asciiTheme="minorHAnsi" w:eastAsiaTheme="minorEastAsia" w:hAnsiTheme="minorHAnsi" w:cstheme="minorBidi"/>
                <w:noProof/>
                <w:sz w:val="28"/>
                <w:szCs w:val="28"/>
              </w:rPr>
              <w:tab/>
            </w:r>
            <w:r w:rsidR="00DA4F68" w:rsidRPr="00E72D24">
              <w:rPr>
                <w:rStyle w:val="ac"/>
                <w:noProof/>
                <w:sz w:val="28"/>
                <w:szCs w:val="28"/>
              </w:rPr>
              <w:t>Показатели деятельности организации дополнительного профессионального образования,</w:t>
            </w:r>
          </w:hyperlink>
          <w:r w:rsidR="00DA4F68" w:rsidRPr="00E72D24">
            <w:rPr>
              <w:rFonts w:asciiTheme="minorHAnsi" w:eastAsiaTheme="minorEastAsia" w:hAnsiTheme="minorHAnsi" w:cstheme="minorBidi"/>
              <w:noProof/>
              <w:sz w:val="28"/>
              <w:szCs w:val="28"/>
            </w:rPr>
            <w:t xml:space="preserve"> </w:t>
          </w:r>
          <w:hyperlink w:anchor="_Toc6232119" w:history="1">
            <w:r w:rsidR="00DA4F68" w:rsidRPr="00E72D24">
              <w:rPr>
                <w:rStyle w:val="ac"/>
                <w:noProof/>
                <w:sz w:val="28"/>
                <w:szCs w:val="28"/>
              </w:rPr>
              <w:t>подлежащей самообследованию</w:t>
            </w:r>
            <w:r w:rsidR="00DA4F68" w:rsidRPr="00E72D24">
              <w:rPr>
                <w:noProof/>
                <w:webHidden/>
                <w:sz w:val="28"/>
                <w:szCs w:val="28"/>
              </w:rPr>
              <w:tab/>
            </w:r>
            <w:r w:rsidR="003C7D44">
              <w:rPr>
                <w:noProof/>
                <w:webHidden/>
                <w:sz w:val="28"/>
                <w:szCs w:val="28"/>
              </w:rPr>
              <w:t>27</w:t>
            </w:r>
          </w:hyperlink>
        </w:p>
        <w:p w:rsidR="00E70486" w:rsidRPr="00E72D24" w:rsidRDefault="00E956F2" w:rsidP="00FE67EF">
          <w:pPr>
            <w:spacing w:line="360" w:lineRule="auto"/>
            <w:rPr>
              <w:sz w:val="28"/>
              <w:szCs w:val="28"/>
            </w:rPr>
          </w:pPr>
          <w:r w:rsidRPr="00E72D24">
            <w:rPr>
              <w:b/>
              <w:bCs/>
              <w:sz w:val="28"/>
              <w:szCs w:val="28"/>
            </w:rPr>
            <w:fldChar w:fldCharType="end"/>
          </w:r>
        </w:p>
      </w:sdtContent>
    </w:sdt>
    <w:p w:rsidR="00E67F71" w:rsidRPr="00E72D24" w:rsidRDefault="00E67F71">
      <w:pPr>
        <w:spacing w:after="200" w:line="276" w:lineRule="auto"/>
        <w:rPr>
          <w:b/>
          <w:sz w:val="28"/>
          <w:szCs w:val="28"/>
        </w:rPr>
      </w:pPr>
      <w:r w:rsidRPr="00E72D24">
        <w:rPr>
          <w:b/>
          <w:sz w:val="28"/>
          <w:szCs w:val="28"/>
        </w:rPr>
        <w:br w:type="page"/>
      </w:r>
    </w:p>
    <w:p w:rsidR="002857DF" w:rsidRPr="0019165E" w:rsidRDefault="002857DF" w:rsidP="002857DF">
      <w:pPr>
        <w:pStyle w:val="1"/>
        <w:numPr>
          <w:ilvl w:val="0"/>
          <w:numId w:val="2"/>
        </w:numPr>
        <w:tabs>
          <w:tab w:val="left" w:pos="851"/>
        </w:tabs>
        <w:spacing w:after="120" w:line="360" w:lineRule="auto"/>
        <w:ind w:left="284"/>
        <w:jc w:val="center"/>
        <w:rPr>
          <w:b/>
          <w:sz w:val="28"/>
          <w:szCs w:val="28"/>
        </w:rPr>
      </w:pPr>
      <w:bookmarkStart w:id="2" w:name="_Toc6232109"/>
      <w:bookmarkEnd w:id="0"/>
      <w:bookmarkEnd w:id="1"/>
      <w:r w:rsidRPr="0019165E">
        <w:rPr>
          <w:b/>
          <w:sz w:val="28"/>
          <w:szCs w:val="28"/>
        </w:rPr>
        <w:lastRenderedPageBreak/>
        <w:t>ОБЩИЕ СВЕДЕНИЯ</w:t>
      </w:r>
      <w:bookmarkEnd w:id="2"/>
      <w:r w:rsidRPr="0019165E">
        <w:rPr>
          <w:b/>
          <w:sz w:val="28"/>
          <w:szCs w:val="28"/>
        </w:rPr>
        <w:t xml:space="preserve"> </w:t>
      </w:r>
    </w:p>
    <w:p w:rsidR="002857DF" w:rsidRPr="00012EFD" w:rsidRDefault="002857DF" w:rsidP="002857DF">
      <w:pPr>
        <w:spacing w:line="360" w:lineRule="auto"/>
        <w:ind w:firstLine="708"/>
        <w:jc w:val="both"/>
        <w:rPr>
          <w:sz w:val="28"/>
          <w:szCs w:val="28"/>
        </w:rPr>
      </w:pPr>
      <w:proofErr w:type="gramStart"/>
      <w:r w:rsidRPr="00E72D24">
        <w:rPr>
          <w:sz w:val="28"/>
          <w:szCs w:val="28"/>
        </w:rPr>
        <w:t xml:space="preserve">Государственное учреждение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 (сокращенное наименование – ГУ ДПО ЯО «Учебно-методический и информационный центр») (далее – Учреждение) создано постановлением губернатора Ярославской области от 24.03.1999 № 169 в результате </w:t>
      </w:r>
      <w:r w:rsidRPr="00012EFD">
        <w:rPr>
          <w:sz w:val="28"/>
          <w:szCs w:val="28"/>
        </w:rPr>
        <w:t xml:space="preserve">реорганизации государственного учреждения культуры «Курсы повышения квалификации работников культуры и искусства» и  государственного учреждения культуры «Методический кабинет учебных заведений» путем слияния. </w:t>
      </w:r>
      <w:proofErr w:type="gramEnd"/>
    </w:p>
    <w:p w:rsidR="002857DF" w:rsidRPr="00012EFD" w:rsidRDefault="002857DF" w:rsidP="002857DF">
      <w:pPr>
        <w:spacing w:line="360" w:lineRule="auto"/>
        <w:ind w:firstLine="708"/>
        <w:jc w:val="both"/>
        <w:rPr>
          <w:sz w:val="28"/>
          <w:szCs w:val="28"/>
        </w:rPr>
      </w:pPr>
      <w:r w:rsidRPr="00012EFD">
        <w:rPr>
          <w:sz w:val="28"/>
          <w:szCs w:val="28"/>
        </w:rPr>
        <w:t xml:space="preserve">Перечень разрешительных документов, на основании которых Учреждение осуществляет деятельность: </w:t>
      </w:r>
    </w:p>
    <w:p w:rsidR="002857DF" w:rsidRPr="000621A9" w:rsidRDefault="002857DF" w:rsidP="002857DF">
      <w:pPr>
        <w:pStyle w:val="aa"/>
        <w:numPr>
          <w:ilvl w:val="0"/>
          <w:numId w:val="4"/>
        </w:numPr>
        <w:tabs>
          <w:tab w:val="left" w:pos="1134"/>
        </w:tabs>
        <w:spacing w:line="360" w:lineRule="auto"/>
        <w:ind w:left="0" w:firstLine="709"/>
        <w:jc w:val="both"/>
        <w:rPr>
          <w:sz w:val="28"/>
          <w:szCs w:val="28"/>
        </w:rPr>
      </w:pPr>
      <w:r w:rsidRPr="00012EFD">
        <w:rPr>
          <w:sz w:val="28"/>
          <w:szCs w:val="28"/>
        </w:rPr>
        <w:t>Постановление губернатора Ярославской области «О реорганизации государственных учреждений Ярославской области» от 24.03.</w:t>
      </w:r>
      <w:r w:rsidRPr="000621A9">
        <w:rPr>
          <w:sz w:val="28"/>
          <w:szCs w:val="28"/>
        </w:rPr>
        <w:t xml:space="preserve">1999 №169. </w:t>
      </w:r>
    </w:p>
    <w:p w:rsidR="002857DF" w:rsidRPr="000621A9" w:rsidRDefault="002857DF" w:rsidP="002857DF">
      <w:pPr>
        <w:pStyle w:val="aa"/>
        <w:numPr>
          <w:ilvl w:val="0"/>
          <w:numId w:val="4"/>
        </w:numPr>
        <w:tabs>
          <w:tab w:val="left" w:pos="1134"/>
        </w:tabs>
        <w:spacing w:line="360" w:lineRule="auto"/>
        <w:ind w:left="0" w:firstLine="709"/>
        <w:jc w:val="both"/>
        <w:rPr>
          <w:sz w:val="28"/>
          <w:szCs w:val="28"/>
        </w:rPr>
      </w:pPr>
      <w:r w:rsidRPr="000621A9">
        <w:rPr>
          <w:sz w:val="28"/>
          <w:szCs w:val="28"/>
        </w:rPr>
        <w:t xml:space="preserve">Свидетельство о государственной регистрации (ЯРЛП мэрии г. Ярославля), рег. № 12727 от 18.06.1999, дата выдачи 13.09.1999 г. </w:t>
      </w:r>
    </w:p>
    <w:p w:rsidR="002857DF" w:rsidRPr="000621A9" w:rsidRDefault="002857DF" w:rsidP="002857DF">
      <w:pPr>
        <w:pStyle w:val="aa"/>
        <w:numPr>
          <w:ilvl w:val="0"/>
          <w:numId w:val="4"/>
        </w:numPr>
        <w:tabs>
          <w:tab w:val="left" w:pos="1134"/>
        </w:tabs>
        <w:spacing w:line="360" w:lineRule="auto"/>
        <w:ind w:left="0" w:firstLine="709"/>
        <w:jc w:val="both"/>
        <w:rPr>
          <w:sz w:val="28"/>
          <w:szCs w:val="28"/>
        </w:rPr>
      </w:pPr>
      <w:r w:rsidRPr="000621A9">
        <w:rPr>
          <w:sz w:val="28"/>
          <w:szCs w:val="28"/>
        </w:rPr>
        <w:t xml:space="preserve">Лицензия на право осуществления образовательной деятельности серия 76Л02 №0001454 от 22.02.2017, срок действия – бессрочно. </w:t>
      </w:r>
    </w:p>
    <w:p w:rsidR="002857DF" w:rsidRPr="000621A9" w:rsidRDefault="002857DF" w:rsidP="002857DF">
      <w:pPr>
        <w:spacing w:line="360" w:lineRule="auto"/>
        <w:ind w:firstLine="708"/>
        <w:jc w:val="both"/>
        <w:rPr>
          <w:sz w:val="28"/>
          <w:szCs w:val="28"/>
        </w:rPr>
      </w:pPr>
      <w:r w:rsidRPr="000621A9">
        <w:rPr>
          <w:sz w:val="28"/>
          <w:szCs w:val="28"/>
        </w:rPr>
        <w:t>Учредителем учреждения является департамент культуры Ярославской области.</w:t>
      </w:r>
    </w:p>
    <w:p w:rsidR="002857DF" w:rsidRPr="000621A9" w:rsidRDefault="002857DF" w:rsidP="002857DF">
      <w:pPr>
        <w:spacing w:line="360" w:lineRule="auto"/>
        <w:ind w:firstLine="708"/>
        <w:jc w:val="both"/>
        <w:rPr>
          <w:sz w:val="28"/>
          <w:szCs w:val="28"/>
        </w:rPr>
      </w:pPr>
      <w:proofErr w:type="gramStart"/>
      <w:r w:rsidRPr="000621A9">
        <w:rPr>
          <w:sz w:val="28"/>
          <w:szCs w:val="28"/>
        </w:rPr>
        <w:t xml:space="preserve">Местонахождение Учреждения: 150000, Ярославская область, г. Ярославль,  ул. Чайковского, д. 4. </w:t>
      </w:r>
      <w:proofErr w:type="gramEnd"/>
    </w:p>
    <w:p w:rsidR="002857DF" w:rsidRPr="00012EFD" w:rsidRDefault="002857DF" w:rsidP="002857DF">
      <w:pPr>
        <w:spacing w:line="360" w:lineRule="auto"/>
        <w:ind w:firstLine="708"/>
        <w:jc w:val="both"/>
        <w:rPr>
          <w:sz w:val="28"/>
          <w:szCs w:val="28"/>
        </w:rPr>
      </w:pPr>
      <w:r w:rsidRPr="000621A9">
        <w:rPr>
          <w:sz w:val="28"/>
          <w:szCs w:val="28"/>
        </w:rPr>
        <w:t>Учреждение действует на основании Устава, в соответствии с которым основными целями деятельности являются:</w:t>
      </w:r>
    </w:p>
    <w:p w:rsidR="002857DF" w:rsidRPr="00012EFD" w:rsidRDefault="002857DF" w:rsidP="002857DF">
      <w:pPr>
        <w:pStyle w:val="aa"/>
        <w:numPr>
          <w:ilvl w:val="0"/>
          <w:numId w:val="5"/>
        </w:numPr>
        <w:spacing w:line="360" w:lineRule="auto"/>
        <w:ind w:left="0" w:firstLine="360"/>
        <w:jc w:val="both"/>
        <w:rPr>
          <w:sz w:val="28"/>
          <w:szCs w:val="28"/>
        </w:rPr>
      </w:pPr>
      <w:r w:rsidRPr="00012EFD">
        <w:rPr>
          <w:sz w:val="28"/>
          <w:szCs w:val="28"/>
        </w:rPr>
        <w:t>образовательная деятельность по дополнительным профессиональным программам;</w:t>
      </w:r>
    </w:p>
    <w:p w:rsidR="002857DF" w:rsidRPr="00012EFD" w:rsidRDefault="002857DF" w:rsidP="002857DF">
      <w:pPr>
        <w:pStyle w:val="aa"/>
        <w:numPr>
          <w:ilvl w:val="0"/>
          <w:numId w:val="5"/>
        </w:numPr>
        <w:spacing w:line="360" w:lineRule="auto"/>
        <w:ind w:left="0" w:firstLine="360"/>
        <w:jc w:val="both"/>
        <w:rPr>
          <w:sz w:val="28"/>
          <w:szCs w:val="28"/>
        </w:rPr>
      </w:pPr>
      <w:r w:rsidRPr="00012EFD">
        <w:rPr>
          <w:sz w:val="28"/>
          <w:szCs w:val="28"/>
        </w:rPr>
        <w:t>повышение профессиональных знаний, совершенствование деловых каче</w:t>
      </w:r>
      <w:proofErr w:type="gramStart"/>
      <w:r w:rsidRPr="00012EFD">
        <w:rPr>
          <w:sz w:val="28"/>
          <w:szCs w:val="28"/>
        </w:rPr>
        <w:t>ств сп</w:t>
      </w:r>
      <w:proofErr w:type="gramEnd"/>
      <w:r w:rsidRPr="00012EFD">
        <w:rPr>
          <w:sz w:val="28"/>
          <w:szCs w:val="28"/>
        </w:rPr>
        <w:t>ециалистов в области культуры и искусства;</w:t>
      </w:r>
    </w:p>
    <w:p w:rsidR="002857DF" w:rsidRPr="00012EFD" w:rsidRDefault="002857DF" w:rsidP="002857DF">
      <w:pPr>
        <w:pStyle w:val="aa"/>
        <w:numPr>
          <w:ilvl w:val="0"/>
          <w:numId w:val="5"/>
        </w:numPr>
        <w:spacing w:line="360" w:lineRule="auto"/>
        <w:ind w:left="0" w:firstLine="360"/>
        <w:jc w:val="both"/>
        <w:rPr>
          <w:sz w:val="28"/>
          <w:szCs w:val="28"/>
        </w:rPr>
      </w:pPr>
      <w:r w:rsidRPr="00012EFD">
        <w:rPr>
          <w:sz w:val="28"/>
          <w:szCs w:val="28"/>
        </w:rPr>
        <w:lastRenderedPageBreak/>
        <w:t>методическая поддержка образовательных учреждений культуры и искусства Ярославской области;</w:t>
      </w:r>
    </w:p>
    <w:p w:rsidR="002857DF" w:rsidRPr="00012EFD" w:rsidRDefault="002857DF" w:rsidP="002857DF">
      <w:pPr>
        <w:pStyle w:val="aa"/>
        <w:numPr>
          <w:ilvl w:val="0"/>
          <w:numId w:val="5"/>
        </w:numPr>
        <w:spacing w:line="360" w:lineRule="auto"/>
        <w:ind w:left="0" w:firstLine="360"/>
        <w:jc w:val="both"/>
        <w:rPr>
          <w:sz w:val="28"/>
          <w:szCs w:val="28"/>
        </w:rPr>
      </w:pPr>
      <w:r w:rsidRPr="00012EFD">
        <w:rPr>
          <w:sz w:val="28"/>
          <w:szCs w:val="28"/>
        </w:rPr>
        <w:t>формирование открытого информационного пространства культурного и образовательного процессов.</w:t>
      </w:r>
    </w:p>
    <w:p w:rsidR="002857DF" w:rsidRPr="00012EFD" w:rsidRDefault="002857DF" w:rsidP="002857DF">
      <w:pPr>
        <w:spacing w:line="360" w:lineRule="auto"/>
        <w:ind w:firstLine="708"/>
        <w:jc w:val="both"/>
        <w:rPr>
          <w:sz w:val="28"/>
          <w:szCs w:val="28"/>
        </w:rPr>
      </w:pPr>
      <w:r w:rsidRPr="00012EFD">
        <w:rPr>
          <w:sz w:val="28"/>
          <w:szCs w:val="28"/>
        </w:rPr>
        <w:t>Для достижения поставленных целей в сфере культуры и искусства учреждение осуществляет следующие основные виды деятельности:</w:t>
      </w:r>
    </w:p>
    <w:p w:rsidR="002857DF" w:rsidRPr="00012EFD" w:rsidRDefault="002857DF" w:rsidP="002857DF">
      <w:pPr>
        <w:pStyle w:val="aa"/>
        <w:numPr>
          <w:ilvl w:val="0"/>
          <w:numId w:val="5"/>
        </w:numPr>
        <w:spacing w:line="360" w:lineRule="auto"/>
        <w:ind w:left="0" w:firstLine="360"/>
        <w:jc w:val="both"/>
        <w:rPr>
          <w:sz w:val="28"/>
          <w:szCs w:val="28"/>
        </w:rPr>
      </w:pPr>
      <w:r w:rsidRPr="00012EFD">
        <w:rPr>
          <w:sz w:val="28"/>
          <w:szCs w:val="28"/>
        </w:rPr>
        <w:t xml:space="preserve">реализация программ дополнительного профессионального образования (повышение квалификации, организация стажировки); </w:t>
      </w:r>
    </w:p>
    <w:p w:rsidR="002857DF" w:rsidRPr="00012EFD" w:rsidRDefault="002857DF" w:rsidP="002857DF">
      <w:pPr>
        <w:pStyle w:val="aa"/>
        <w:numPr>
          <w:ilvl w:val="0"/>
          <w:numId w:val="5"/>
        </w:numPr>
        <w:spacing w:line="360" w:lineRule="auto"/>
        <w:ind w:left="0" w:firstLine="360"/>
        <w:jc w:val="both"/>
        <w:rPr>
          <w:sz w:val="28"/>
          <w:szCs w:val="28"/>
        </w:rPr>
      </w:pPr>
      <w:r w:rsidRPr="00012EFD">
        <w:rPr>
          <w:sz w:val="28"/>
          <w:szCs w:val="28"/>
        </w:rPr>
        <w:t xml:space="preserve">проведение консультаций, семинаров для руководящего состава, педагогических работников образовательных учреждений и специалистов учреждений культуры и искусства; </w:t>
      </w:r>
    </w:p>
    <w:p w:rsidR="002857DF" w:rsidRPr="00012EFD" w:rsidRDefault="002857DF" w:rsidP="002857DF">
      <w:pPr>
        <w:pStyle w:val="aa"/>
        <w:numPr>
          <w:ilvl w:val="0"/>
          <w:numId w:val="5"/>
        </w:numPr>
        <w:spacing w:line="360" w:lineRule="auto"/>
        <w:ind w:left="0" w:firstLine="360"/>
        <w:jc w:val="both"/>
        <w:rPr>
          <w:sz w:val="28"/>
          <w:szCs w:val="28"/>
        </w:rPr>
      </w:pPr>
      <w:r w:rsidRPr="00012EFD">
        <w:rPr>
          <w:sz w:val="28"/>
          <w:szCs w:val="28"/>
        </w:rPr>
        <w:t xml:space="preserve">изучение, обобщение информации о наиболее эффективных и перспективных формах, методиках, технологиях в области дополнительного профессионального образования специалистов; </w:t>
      </w:r>
    </w:p>
    <w:p w:rsidR="002857DF" w:rsidRPr="00012EFD" w:rsidRDefault="002857DF" w:rsidP="002857DF">
      <w:pPr>
        <w:pStyle w:val="aa"/>
        <w:numPr>
          <w:ilvl w:val="0"/>
          <w:numId w:val="5"/>
        </w:numPr>
        <w:spacing w:line="360" w:lineRule="auto"/>
        <w:ind w:left="0" w:firstLine="360"/>
        <w:jc w:val="both"/>
        <w:rPr>
          <w:sz w:val="28"/>
          <w:szCs w:val="28"/>
        </w:rPr>
      </w:pPr>
      <w:r w:rsidRPr="00012EFD">
        <w:rPr>
          <w:sz w:val="28"/>
          <w:szCs w:val="28"/>
        </w:rPr>
        <w:t xml:space="preserve">содействие обмену опытом между регионами, отдельными учреждениями и действующими практиками в области образования и культуры; </w:t>
      </w:r>
    </w:p>
    <w:p w:rsidR="002857DF" w:rsidRPr="00012EFD" w:rsidRDefault="002857DF" w:rsidP="002857DF">
      <w:pPr>
        <w:pStyle w:val="aa"/>
        <w:numPr>
          <w:ilvl w:val="0"/>
          <w:numId w:val="5"/>
        </w:numPr>
        <w:spacing w:line="360" w:lineRule="auto"/>
        <w:ind w:left="0" w:firstLine="360"/>
        <w:jc w:val="both"/>
        <w:rPr>
          <w:sz w:val="28"/>
          <w:szCs w:val="28"/>
        </w:rPr>
      </w:pPr>
      <w:r w:rsidRPr="00012EFD">
        <w:rPr>
          <w:sz w:val="28"/>
          <w:szCs w:val="28"/>
        </w:rPr>
        <w:t xml:space="preserve">разработка и реализация программ, направленных на расширение творческих и профессиональных связей учреждений культуры и искусства (в том числе образовательных) Ярославской области; </w:t>
      </w:r>
    </w:p>
    <w:p w:rsidR="002857DF" w:rsidRPr="00012EFD" w:rsidRDefault="002857DF" w:rsidP="002857DF">
      <w:pPr>
        <w:pStyle w:val="aa"/>
        <w:numPr>
          <w:ilvl w:val="0"/>
          <w:numId w:val="5"/>
        </w:numPr>
        <w:spacing w:line="360" w:lineRule="auto"/>
        <w:ind w:left="0" w:firstLine="360"/>
        <w:jc w:val="both"/>
        <w:rPr>
          <w:sz w:val="28"/>
          <w:szCs w:val="28"/>
        </w:rPr>
      </w:pPr>
      <w:r w:rsidRPr="00012EFD">
        <w:rPr>
          <w:sz w:val="28"/>
          <w:szCs w:val="28"/>
        </w:rPr>
        <w:t xml:space="preserve">выполнение исследовательских работ и оказание услуг по договорам и грантам; </w:t>
      </w:r>
    </w:p>
    <w:p w:rsidR="002857DF" w:rsidRPr="00012EFD" w:rsidRDefault="002857DF" w:rsidP="002857DF">
      <w:pPr>
        <w:pStyle w:val="aa"/>
        <w:numPr>
          <w:ilvl w:val="0"/>
          <w:numId w:val="5"/>
        </w:numPr>
        <w:spacing w:line="360" w:lineRule="auto"/>
        <w:ind w:left="0" w:firstLine="360"/>
        <w:jc w:val="both"/>
        <w:rPr>
          <w:sz w:val="28"/>
          <w:szCs w:val="28"/>
        </w:rPr>
      </w:pPr>
      <w:r w:rsidRPr="00012EFD">
        <w:rPr>
          <w:sz w:val="28"/>
          <w:szCs w:val="28"/>
        </w:rPr>
        <w:t xml:space="preserve">экспертно – консультационная деятельность по проблемам образования и культуры; </w:t>
      </w:r>
    </w:p>
    <w:p w:rsidR="002857DF" w:rsidRDefault="002857DF" w:rsidP="002857DF">
      <w:pPr>
        <w:pStyle w:val="aa"/>
        <w:numPr>
          <w:ilvl w:val="0"/>
          <w:numId w:val="5"/>
        </w:numPr>
        <w:spacing w:line="360" w:lineRule="auto"/>
        <w:ind w:left="0" w:firstLine="360"/>
        <w:jc w:val="both"/>
        <w:rPr>
          <w:sz w:val="28"/>
          <w:szCs w:val="28"/>
        </w:rPr>
      </w:pPr>
      <w:r w:rsidRPr="0019165E">
        <w:rPr>
          <w:sz w:val="28"/>
          <w:szCs w:val="28"/>
        </w:rPr>
        <w:t xml:space="preserve">разработка и издание методических рекомендаций и пособий для учреждений культуры и искусства (в том числе образовательных) в пределах компетенции учреждения; </w:t>
      </w:r>
    </w:p>
    <w:p w:rsidR="002857DF" w:rsidRPr="0019165E" w:rsidRDefault="002857DF" w:rsidP="002857DF">
      <w:pPr>
        <w:pStyle w:val="aa"/>
        <w:numPr>
          <w:ilvl w:val="0"/>
          <w:numId w:val="5"/>
        </w:numPr>
        <w:spacing w:line="360" w:lineRule="auto"/>
        <w:ind w:left="0" w:firstLine="360"/>
        <w:jc w:val="both"/>
        <w:rPr>
          <w:sz w:val="28"/>
          <w:szCs w:val="28"/>
        </w:rPr>
      </w:pPr>
      <w:r w:rsidRPr="0019165E">
        <w:rPr>
          <w:sz w:val="28"/>
          <w:szCs w:val="28"/>
        </w:rPr>
        <w:lastRenderedPageBreak/>
        <w:t xml:space="preserve">инструктивно-методическая деятельность по сопровождению </w:t>
      </w:r>
      <w:proofErr w:type="gramStart"/>
      <w:r w:rsidRPr="0019165E">
        <w:rPr>
          <w:sz w:val="28"/>
          <w:szCs w:val="28"/>
        </w:rPr>
        <w:t>аттестации педагогических работников образовательных учреждений культуры Ярославской области</w:t>
      </w:r>
      <w:proofErr w:type="gramEnd"/>
      <w:r w:rsidRPr="0019165E">
        <w:rPr>
          <w:sz w:val="28"/>
          <w:szCs w:val="28"/>
        </w:rPr>
        <w:t xml:space="preserve">; </w:t>
      </w:r>
    </w:p>
    <w:p w:rsidR="002857DF" w:rsidRPr="00012EFD" w:rsidRDefault="002857DF" w:rsidP="002857DF">
      <w:pPr>
        <w:pStyle w:val="aa"/>
        <w:numPr>
          <w:ilvl w:val="0"/>
          <w:numId w:val="5"/>
        </w:numPr>
        <w:spacing w:line="360" w:lineRule="auto"/>
        <w:ind w:left="0" w:firstLine="360"/>
        <w:jc w:val="both"/>
        <w:rPr>
          <w:sz w:val="28"/>
          <w:szCs w:val="28"/>
        </w:rPr>
      </w:pPr>
      <w:r w:rsidRPr="00012EFD">
        <w:rPr>
          <w:sz w:val="28"/>
          <w:szCs w:val="28"/>
        </w:rPr>
        <w:t xml:space="preserve">координация работы с одарёнными детьми в области культуры и искусства; </w:t>
      </w:r>
    </w:p>
    <w:p w:rsidR="002857DF" w:rsidRPr="00012EFD" w:rsidRDefault="002857DF" w:rsidP="002857DF">
      <w:pPr>
        <w:pStyle w:val="aa"/>
        <w:numPr>
          <w:ilvl w:val="0"/>
          <w:numId w:val="5"/>
        </w:numPr>
        <w:spacing w:line="360" w:lineRule="auto"/>
        <w:ind w:left="0" w:firstLine="360"/>
        <w:jc w:val="both"/>
        <w:rPr>
          <w:sz w:val="28"/>
          <w:szCs w:val="28"/>
        </w:rPr>
      </w:pPr>
      <w:r w:rsidRPr="00012EFD">
        <w:rPr>
          <w:sz w:val="28"/>
          <w:szCs w:val="28"/>
        </w:rPr>
        <w:t xml:space="preserve">сбор и предоставление информации населению, средствам массовой ин формации, органам управления и учреждениям культуры и искусства (в том числе образовательным); </w:t>
      </w:r>
    </w:p>
    <w:p w:rsidR="002857DF" w:rsidRPr="00757FCB" w:rsidRDefault="002857DF" w:rsidP="002857DF">
      <w:pPr>
        <w:pStyle w:val="aa"/>
        <w:numPr>
          <w:ilvl w:val="0"/>
          <w:numId w:val="5"/>
        </w:numPr>
        <w:spacing w:line="360" w:lineRule="auto"/>
        <w:ind w:left="0" w:firstLine="360"/>
        <w:jc w:val="both"/>
        <w:rPr>
          <w:sz w:val="28"/>
          <w:szCs w:val="28"/>
        </w:rPr>
      </w:pPr>
      <w:r w:rsidRPr="00012EFD">
        <w:rPr>
          <w:sz w:val="28"/>
          <w:szCs w:val="28"/>
        </w:rPr>
        <w:t xml:space="preserve">обслуживание официального сайта департамента культуры Ярославской области (размещение, </w:t>
      </w:r>
      <w:r w:rsidRPr="00757FCB">
        <w:rPr>
          <w:sz w:val="28"/>
          <w:szCs w:val="28"/>
        </w:rPr>
        <w:t xml:space="preserve">обновление информации); </w:t>
      </w:r>
    </w:p>
    <w:p w:rsidR="002857DF" w:rsidRPr="00757FCB" w:rsidRDefault="002857DF" w:rsidP="002857DF">
      <w:pPr>
        <w:pStyle w:val="aa"/>
        <w:numPr>
          <w:ilvl w:val="0"/>
          <w:numId w:val="5"/>
        </w:numPr>
        <w:spacing w:line="360" w:lineRule="auto"/>
        <w:ind w:left="0" w:firstLine="360"/>
        <w:jc w:val="both"/>
        <w:rPr>
          <w:sz w:val="28"/>
          <w:szCs w:val="28"/>
        </w:rPr>
      </w:pPr>
      <w:r w:rsidRPr="00757FCB">
        <w:rPr>
          <w:sz w:val="28"/>
          <w:szCs w:val="28"/>
        </w:rPr>
        <w:t xml:space="preserve">организация, проведение, участие в массовых мероприятиях. </w:t>
      </w:r>
    </w:p>
    <w:p w:rsidR="002857DF" w:rsidRPr="00757FCB" w:rsidRDefault="002857DF" w:rsidP="002857DF">
      <w:pPr>
        <w:spacing w:line="360" w:lineRule="auto"/>
        <w:jc w:val="center"/>
        <w:rPr>
          <w:i/>
          <w:sz w:val="28"/>
          <w:szCs w:val="28"/>
        </w:rPr>
      </w:pPr>
      <w:r w:rsidRPr="00757FCB">
        <w:rPr>
          <w:i/>
          <w:sz w:val="28"/>
          <w:szCs w:val="28"/>
        </w:rPr>
        <w:t>Структура и органы управления</w:t>
      </w:r>
    </w:p>
    <w:p w:rsidR="002857DF" w:rsidRPr="000621A9" w:rsidRDefault="002857DF" w:rsidP="002857DF">
      <w:pPr>
        <w:spacing w:line="360" w:lineRule="auto"/>
        <w:ind w:firstLine="708"/>
        <w:jc w:val="both"/>
        <w:rPr>
          <w:sz w:val="28"/>
          <w:szCs w:val="28"/>
        </w:rPr>
      </w:pPr>
      <w:r w:rsidRPr="00757FCB">
        <w:rPr>
          <w:sz w:val="28"/>
          <w:szCs w:val="28"/>
        </w:rPr>
        <w:t>Организационную структуру Учреждения представляют 7 структурных подразделений («Администрация», «Отдел бухг</w:t>
      </w:r>
      <w:r w:rsidR="00944363" w:rsidRPr="00757FCB">
        <w:rPr>
          <w:sz w:val="28"/>
          <w:szCs w:val="28"/>
        </w:rPr>
        <w:t>а</w:t>
      </w:r>
      <w:r w:rsidRPr="00757FCB">
        <w:rPr>
          <w:sz w:val="28"/>
          <w:szCs w:val="28"/>
        </w:rPr>
        <w:t>лтерского учета», «Учебно-методический отдел», «Аналитический отдел», «Информационный отдел», «Отдел проектной де</w:t>
      </w:r>
      <w:r w:rsidR="00944363" w:rsidRPr="00757FCB">
        <w:rPr>
          <w:sz w:val="28"/>
          <w:szCs w:val="28"/>
        </w:rPr>
        <w:t>ятельности», «Техническая служба</w:t>
      </w:r>
      <w:r w:rsidRPr="00757FCB">
        <w:rPr>
          <w:sz w:val="28"/>
          <w:szCs w:val="28"/>
        </w:rPr>
        <w:t>»), штатная численность на 31.12.2019 г. составляла 37 человек</w:t>
      </w:r>
      <w:r w:rsidRPr="000621A9">
        <w:rPr>
          <w:sz w:val="28"/>
          <w:szCs w:val="28"/>
        </w:rPr>
        <w:t>.</w:t>
      </w:r>
    </w:p>
    <w:p w:rsidR="002857DF" w:rsidRPr="00B816D9" w:rsidRDefault="002857DF" w:rsidP="002857DF">
      <w:pPr>
        <w:spacing w:line="360" w:lineRule="auto"/>
        <w:ind w:firstLine="708"/>
        <w:jc w:val="both"/>
        <w:rPr>
          <w:sz w:val="28"/>
          <w:szCs w:val="28"/>
        </w:rPr>
      </w:pPr>
      <w:r w:rsidRPr="000621A9">
        <w:rPr>
          <w:sz w:val="28"/>
          <w:szCs w:val="28"/>
        </w:rPr>
        <w:t>Управление Учреждением осуществляется на основе сочетания принципов единоначалия и коллегиальности.</w:t>
      </w:r>
      <w:r w:rsidRPr="00B816D9">
        <w:rPr>
          <w:sz w:val="28"/>
          <w:szCs w:val="28"/>
        </w:rPr>
        <w:t xml:space="preserve"> </w:t>
      </w:r>
    </w:p>
    <w:p w:rsidR="002857DF" w:rsidRPr="00B816D9" w:rsidRDefault="002857DF" w:rsidP="002857DF">
      <w:pPr>
        <w:spacing w:line="360" w:lineRule="auto"/>
        <w:ind w:firstLine="708"/>
        <w:jc w:val="both"/>
        <w:rPr>
          <w:sz w:val="28"/>
          <w:szCs w:val="28"/>
        </w:rPr>
      </w:pPr>
      <w:r w:rsidRPr="00B816D9">
        <w:rPr>
          <w:sz w:val="28"/>
          <w:szCs w:val="28"/>
        </w:rPr>
        <w:t xml:space="preserve">Коллегиальными органами управления являются: </w:t>
      </w:r>
    </w:p>
    <w:p w:rsidR="002857DF" w:rsidRPr="00B816D9" w:rsidRDefault="002857DF" w:rsidP="002857DF">
      <w:pPr>
        <w:pStyle w:val="aa"/>
        <w:numPr>
          <w:ilvl w:val="0"/>
          <w:numId w:val="6"/>
        </w:numPr>
        <w:spacing w:line="360" w:lineRule="auto"/>
        <w:ind w:left="0" w:firstLine="360"/>
        <w:jc w:val="both"/>
        <w:rPr>
          <w:sz w:val="28"/>
          <w:szCs w:val="28"/>
        </w:rPr>
      </w:pPr>
      <w:r w:rsidRPr="00B816D9">
        <w:rPr>
          <w:sz w:val="28"/>
          <w:szCs w:val="28"/>
        </w:rPr>
        <w:t xml:space="preserve">общее собрание трудового коллектива - орган общественного самоуправления учреждения, объединяет всех членов трудового коллектива. Общее собрание трудового коллектива решает вопросы, связанные с разработкой Коллективного договора, Правил внутреннего трудового распорядка, проектов локальных актов учреждения; </w:t>
      </w:r>
    </w:p>
    <w:p w:rsidR="002857DF" w:rsidRPr="00B816D9" w:rsidRDefault="002857DF" w:rsidP="002857DF">
      <w:pPr>
        <w:pStyle w:val="aa"/>
        <w:numPr>
          <w:ilvl w:val="0"/>
          <w:numId w:val="6"/>
        </w:numPr>
        <w:spacing w:line="360" w:lineRule="auto"/>
        <w:ind w:left="0" w:firstLine="360"/>
        <w:jc w:val="both"/>
        <w:rPr>
          <w:sz w:val="28"/>
          <w:szCs w:val="28"/>
        </w:rPr>
      </w:pPr>
      <w:r w:rsidRPr="00B816D9">
        <w:rPr>
          <w:sz w:val="28"/>
          <w:szCs w:val="28"/>
        </w:rPr>
        <w:t xml:space="preserve">методический совет - коллегиальный орган, созданный для разработки и проведения мероприятий, направленных на повышение качества образования, выработки предложений по вопросам методического </w:t>
      </w:r>
      <w:proofErr w:type="gramStart"/>
      <w:r w:rsidRPr="00B816D9">
        <w:rPr>
          <w:sz w:val="28"/>
          <w:szCs w:val="28"/>
        </w:rPr>
        <w:t xml:space="preserve">обеспечения образовательного процесса образовательных учреждений </w:t>
      </w:r>
      <w:r w:rsidR="00D2421A">
        <w:rPr>
          <w:sz w:val="28"/>
          <w:szCs w:val="28"/>
        </w:rPr>
        <w:t>сферы культуры</w:t>
      </w:r>
      <w:proofErr w:type="gramEnd"/>
      <w:r w:rsidRPr="00B816D9">
        <w:rPr>
          <w:sz w:val="28"/>
          <w:szCs w:val="28"/>
        </w:rPr>
        <w:t xml:space="preserve"> и утверждение локальной документации. </w:t>
      </w:r>
    </w:p>
    <w:p w:rsidR="002857DF" w:rsidRPr="00B816D9" w:rsidRDefault="002857DF" w:rsidP="002857DF">
      <w:pPr>
        <w:spacing w:line="360" w:lineRule="auto"/>
        <w:ind w:firstLine="708"/>
        <w:jc w:val="both"/>
        <w:rPr>
          <w:sz w:val="28"/>
          <w:szCs w:val="28"/>
        </w:rPr>
      </w:pPr>
      <w:r w:rsidRPr="00B816D9">
        <w:rPr>
          <w:sz w:val="28"/>
          <w:szCs w:val="28"/>
        </w:rPr>
        <w:lastRenderedPageBreak/>
        <w:t xml:space="preserve">Непосредственное руководство осуществляет руководитель образовательной организации (директор), назначаемый приказом департамента культуры Ярославской области. </w:t>
      </w:r>
    </w:p>
    <w:p w:rsidR="002857DF" w:rsidRPr="00B816D9" w:rsidRDefault="002857DF" w:rsidP="002857DF">
      <w:pPr>
        <w:spacing w:line="360" w:lineRule="auto"/>
        <w:ind w:firstLine="708"/>
        <w:jc w:val="both"/>
        <w:rPr>
          <w:sz w:val="28"/>
          <w:szCs w:val="28"/>
        </w:rPr>
      </w:pPr>
      <w:r w:rsidRPr="00B816D9">
        <w:rPr>
          <w:sz w:val="28"/>
          <w:szCs w:val="28"/>
        </w:rPr>
        <w:t>Порядок работы и полномочия органов управления определены Уставом и соответствующими локальными актами Учреждения в соответствии с законодательством Российской Федерации.</w:t>
      </w:r>
    </w:p>
    <w:p w:rsidR="00FE5B3D" w:rsidRPr="00B816D9" w:rsidRDefault="002857DF" w:rsidP="002857DF">
      <w:pPr>
        <w:spacing w:line="360" w:lineRule="auto"/>
        <w:ind w:firstLine="708"/>
        <w:jc w:val="both"/>
        <w:rPr>
          <w:color w:val="FF0000"/>
          <w:sz w:val="28"/>
          <w:szCs w:val="28"/>
        </w:rPr>
      </w:pPr>
      <w:r w:rsidRPr="0019165E">
        <w:rPr>
          <w:sz w:val="28"/>
          <w:szCs w:val="28"/>
        </w:rPr>
        <w:t>Учреждение осуществляет деятельность в соответствии с годовым планом работы, утвержденным директором учреждения и согласованным с департаментом культуры Ярославской области, и государственным заданием.</w:t>
      </w:r>
    </w:p>
    <w:p w:rsidR="007E169A" w:rsidRPr="00E72D24" w:rsidRDefault="007E169A" w:rsidP="00731BC6">
      <w:pPr>
        <w:spacing w:line="360" w:lineRule="auto"/>
        <w:jc w:val="center"/>
        <w:rPr>
          <w:rFonts w:eastAsia="Calibri"/>
          <w:b/>
          <w:sz w:val="28"/>
          <w:szCs w:val="28"/>
          <w:highlight w:val="yellow"/>
          <w:lang w:eastAsia="en-US"/>
        </w:rPr>
      </w:pPr>
    </w:p>
    <w:p w:rsidR="00B75D90" w:rsidRPr="00E72D24" w:rsidRDefault="00B75D90">
      <w:pPr>
        <w:spacing w:after="200" w:line="276" w:lineRule="auto"/>
        <w:rPr>
          <w:spacing w:val="-1"/>
          <w:sz w:val="28"/>
          <w:szCs w:val="28"/>
          <w:highlight w:val="yellow"/>
          <w:lang w:eastAsia="en-US"/>
        </w:rPr>
      </w:pPr>
      <w:r w:rsidRPr="00E72D24">
        <w:rPr>
          <w:sz w:val="28"/>
          <w:szCs w:val="28"/>
          <w:highlight w:val="yellow"/>
        </w:rPr>
        <w:br w:type="page"/>
      </w:r>
      <w:bookmarkStart w:id="3" w:name="_GoBack"/>
      <w:bookmarkEnd w:id="3"/>
    </w:p>
    <w:p w:rsidR="003C7D44" w:rsidRPr="00A52D61" w:rsidRDefault="003C7D44" w:rsidP="003C7D44">
      <w:pPr>
        <w:pStyle w:val="1"/>
        <w:numPr>
          <w:ilvl w:val="0"/>
          <w:numId w:val="2"/>
        </w:numPr>
        <w:tabs>
          <w:tab w:val="left" w:pos="851"/>
        </w:tabs>
        <w:spacing w:after="120" w:line="360" w:lineRule="auto"/>
        <w:ind w:left="284"/>
        <w:jc w:val="center"/>
        <w:rPr>
          <w:b/>
          <w:sz w:val="28"/>
          <w:szCs w:val="28"/>
        </w:rPr>
      </w:pPr>
      <w:bookmarkStart w:id="4" w:name="_Toc6232110"/>
      <w:r w:rsidRPr="00A52D61">
        <w:rPr>
          <w:b/>
          <w:sz w:val="28"/>
          <w:szCs w:val="28"/>
        </w:rPr>
        <w:lastRenderedPageBreak/>
        <w:t>ОБРАЗОВАТЕЛЬНАЯ ДЕЯТЕЛЬНОСТЬ</w:t>
      </w:r>
      <w:bookmarkEnd w:id="4"/>
    </w:p>
    <w:p w:rsidR="003C7D44" w:rsidRPr="00A52D61" w:rsidRDefault="003C7D44" w:rsidP="003C7D44">
      <w:pPr>
        <w:pStyle w:val="1"/>
        <w:numPr>
          <w:ilvl w:val="1"/>
          <w:numId w:val="21"/>
        </w:numPr>
        <w:spacing w:line="360" w:lineRule="auto"/>
        <w:ind w:left="0" w:firstLine="201"/>
        <w:jc w:val="center"/>
        <w:rPr>
          <w:b/>
          <w:sz w:val="28"/>
        </w:rPr>
      </w:pPr>
      <w:r w:rsidRPr="00A52D61">
        <w:rPr>
          <w:b/>
          <w:sz w:val="28"/>
        </w:rPr>
        <w:t xml:space="preserve"> </w:t>
      </w:r>
      <w:bookmarkStart w:id="5" w:name="_Toc6232111"/>
      <w:r w:rsidRPr="00A52D61">
        <w:rPr>
          <w:b/>
          <w:sz w:val="28"/>
        </w:rPr>
        <w:t>Информация о реализуемых образовательных программах</w:t>
      </w:r>
      <w:bookmarkEnd w:id="5"/>
    </w:p>
    <w:p w:rsidR="003C7D44" w:rsidRPr="00A52D61" w:rsidRDefault="003C7D44" w:rsidP="003C7D44">
      <w:pPr>
        <w:spacing w:line="360" w:lineRule="auto"/>
        <w:ind w:firstLine="708"/>
        <w:jc w:val="both"/>
        <w:rPr>
          <w:sz w:val="28"/>
          <w:szCs w:val="28"/>
        </w:rPr>
      </w:pPr>
      <w:r w:rsidRPr="00A52D61">
        <w:rPr>
          <w:sz w:val="28"/>
          <w:szCs w:val="28"/>
        </w:rPr>
        <w:t xml:space="preserve">Образовательная деятельность учреждения направлена на совершенствование профессиональных компетенций работников культуры и искусства Ярославской области. Потребителями образовательных услуг учреждения являются: педагогические и руководящие работники образовательных учреждений отрасли «Культура» Ярославской области, работники учреждений культуры Ярославской области. </w:t>
      </w:r>
    </w:p>
    <w:p w:rsidR="003C7D44" w:rsidRPr="00A52D61" w:rsidRDefault="003C7D44" w:rsidP="003C7D44">
      <w:pPr>
        <w:spacing w:line="360" w:lineRule="auto"/>
        <w:ind w:firstLine="708"/>
        <w:jc w:val="both"/>
        <w:rPr>
          <w:sz w:val="28"/>
          <w:szCs w:val="28"/>
        </w:rPr>
      </w:pPr>
      <w:r w:rsidRPr="00A52D61">
        <w:rPr>
          <w:sz w:val="28"/>
          <w:szCs w:val="28"/>
        </w:rPr>
        <w:t xml:space="preserve">Учреждение осуществляет следующие виды образовательных услуг:  </w:t>
      </w:r>
    </w:p>
    <w:p w:rsidR="003C7D44" w:rsidRPr="00A52D61" w:rsidRDefault="003C7D44" w:rsidP="003C7D44">
      <w:pPr>
        <w:pStyle w:val="aa"/>
        <w:numPr>
          <w:ilvl w:val="0"/>
          <w:numId w:val="7"/>
        </w:numPr>
        <w:spacing w:line="360" w:lineRule="auto"/>
        <w:ind w:left="0" w:firstLine="360"/>
        <w:jc w:val="both"/>
        <w:rPr>
          <w:sz w:val="28"/>
          <w:szCs w:val="28"/>
        </w:rPr>
      </w:pPr>
      <w:r w:rsidRPr="00A52D61">
        <w:rPr>
          <w:sz w:val="28"/>
          <w:szCs w:val="28"/>
        </w:rPr>
        <w:t xml:space="preserve">реализация дополнительных профессиональных программ повышения квалификации (далее – программы повышения квалификации); </w:t>
      </w:r>
    </w:p>
    <w:p w:rsidR="003C7D44" w:rsidRPr="00A52D61" w:rsidRDefault="003C7D44" w:rsidP="003C7D44">
      <w:pPr>
        <w:pStyle w:val="aa"/>
        <w:numPr>
          <w:ilvl w:val="0"/>
          <w:numId w:val="7"/>
        </w:numPr>
        <w:spacing w:line="360" w:lineRule="auto"/>
        <w:ind w:left="0" w:firstLine="360"/>
        <w:jc w:val="both"/>
        <w:rPr>
          <w:sz w:val="28"/>
          <w:szCs w:val="28"/>
        </w:rPr>
      </w:pPr>
      <w:r w:rsidRPr="00A52D61">
        <w:rPr>
          <w:sz w:val="28"/>
          <w:szCs w:val="28"/>
        </w:rPr>
        <w:t xml:space="preserve">краткосрочное обучение (проведение семинаров, практикумов, мастер-классов, творческих мастерских и </w:t>
      </w:r>
      <w:r w:rsidR="000D1BED" w:rsidRPr="00A52D61">
        <w:rPr>
          <w:sz w:val="28"/>
          <w:szCs w:val="28"/>
        </w:rPr>
        <w:t>др.</w:t>
      </w:r>
      <w:r w:rsidRPr="00A52D61">
        <w:rPr>
          <w:sz w:val="28"/>
          <w:szCs w:val="28"/>
        </w:rPr>
        <w:t xml:space="preserve">). </w:t>
      </w:r>
    </w:p>
    <w:p w:rsidR="003C7D44" w:rsidRDefault="003C7D44" w:rsidP="003C7D44">
      <w:pPr>
        <w:spacing w:line="360" w:lineRule="auto"/>
        <w:ind w:firstLine="708"/>
        <w:jc w:val="both"/>
        <w:rPr>
          <w:sz w:val="28"/>
          <w:szCs w:val="28"/>
        </w:rPr>
      </w:pPr>
      <w:r w:rsidRPr="00A52D61">
        <w:rPr>
          <w:sz w:val="28"/>
          <w:szCs w:val="28"/>
        </w:rPr>
        <w:t xml:space="preserve">Сроки и формы освоения программ повышения квалификации определяются образовательной программой и/или договором об оказании образовательных услуг.  </w:t>
      </w:r>
    </w:p>
    <w:p w:rsidR="003C7D44" w:rsidRPr="00A52D61" w:rsidRDefault="003C7D44" w:rsidP="003C7D44">
      <w:pPr>
        <w:spacing w:line="360" w:lineRule="auto"/>
        <w:ind w:firstLine="708"/>
        <w:jc w:val="both"/>
        <w:rPr>
          <w:sz w:val="28"/>
          <w:szCs w:val="28"/>
        </w:rPr>
      </w:pPr>
    </w:p>
    <w:p w:rsidR="003C7D44" w:rsidRPr="00494F29" w:rsidRDefault="003C7D44" w:rsidP="003C7D44">
      <w:pPr>
        <w:spacing w:line="360" w:lineRule="auto"/>
        <w:jc w:val="center"/>
        <w:rPr>
          <w:rFonts w:eastAsia="Calibri"/>
          <w:i/>
          <w:sz w:val="28"/>
          <w:szCs w:val="28"/>
          <w:lang w:eastAsia="en-US"/>
        </w:rPr>
      </w:pPr>
      <w:r w:rsidRPr="00494F29">
        <w:rPr>
          <w:rFonts w:eastAsia="Calibri"/>
          <w:i/>
          <w:sz w:val="28"/>
          <w:szCs w:val="28"/>
          <w:lang w:eastAsia="en-US"/>
        </w:rPr>
        <w:t xml:space="preserve">Реализация дополнительных профессиональных программ </w:t>
      </w:r>
    </w:p>
    <w:p w:rsidR="003C7D44" w:rsidRPr="00494F29" w:rsidRDefault="003C7D44" w:rsidP="003C7D44">
      <w:pPr>
        <w:spacing w:line="360" w:lineRule="auto"/>
        <w:jc w:val="center"/>
        <w:rPr>
          <w:rFonts w:eastAsia="Calibri"/>
          <w:i/>
          <w:sz w:val="28"/>
          <w:szCs w:val="28"/>
          <w:lang w:eastAsia="en-US"/>
        </w:rPr>
      </w:pPr>
      <w:r w:rsidRPr="00494F29">
        <w:rPr>
          <w:rFonts w:eastAsia="Calibri"/>
          <w:i/>
          <w:sz w:val="28"/>
          <w:szCs w:val="28"/>
          <w:lang w:eastAsia="en-US"/>
        </w:rPr>
        <w:t>повышения квалификации</w:t>
      </w:r>
    </w:p>
    <w:p w:rsidR="003C7D44" w:rsidRPr="00494F29" w:rsidRDefault="003C7D44" w:rsidP="003C7D44">
      <w:pPr>
        <w:spacing w:line="360" w:lineRule="auto"/>
        <w:ind w:firstLine="708"/>
        <w:jc w:val="both"/>
        <w:rPr>
          <w:sz w:val="28"/>
          <w:szCs w:val="28"/>
        </w:rPr>
      </w:pPr>
      <w:r w:rsidRPr="00494F29">
        <w:rPr>
          <w:sz w:val="28"/>
          <w:szCs w:val="28"/>
        </w:rPr>
        <w:t xml:space="preserve">В соответствии с планом работы за 2019 год учреждением проведено 19 мероприятий по повышению квалификации, обучено 988 специалиста </w:t>
      </w:r>
      <w:r w:rsidR="00D2421A">
        <w:rPr>
          <w:sz w:val="28"/>
          <w:szCs w:val="28"/>
        </w:rPr>
        <w:t>сферы культуры</w:t>
      </w:r>
      <w:r w:rsidRPr="000D1BED">
        <w:rPr>
          <w:color w:val="FF0000"/>
          <w:sz w:val="28"/>
          <w:szCs w:val="28"/>
        </w:rPr>
        <w:t>,</w:t>
      </w:r>
      <w:r w:rsidRPr="00494F29">
        <w:rPr>
          <w:sz w:val="28"/>
          <w:szCs w:val="28"/>
        </w:rPr>
        <w:t xml:space="preserve"> из них в рамках государственного задания – 429 человек, по договорам об оказании платных образовательных услуг – 306</w:t>
      </w:r>
      <w:r w:rsidRPr="00494F29">
        <w:rPr>
          <w:color w:val="C00000"/>
          <w:sz w:val="28"/>
          <w:szCs w:val="28"/>
        </w:rPr>
        <w:t xml:space="preserve"> </w:t>
      </w:r>
      <w:r w:rsidRPr="00494F29">
        <w:rPr>
          <w:sz w:val="28"/>
          <w:szCs w:val="28"/>
        </w:rPr>
        <w:t xml:space="preserve">человек, в рамках сетевого взаимодействия – 253 человек. Распределение контингента слушателей по программам представлено в таблице 2.1. </w:t>
      </w:r>
    </w:p>
    <w:p w:rsidR="003C7D44" w:rsidRPr="00494F29" w:rsidRDefault="003C7D44" w:rsidP="003C7D44">
      <w:pPr>
        <w:spacing w:line="360" w:lineRule="auto"/>
        <w:ind w:firstLine="708"/>
        <w:jc w:val="right"/>
        <w:rPr>
          <w:sz w:val="28"/>
          <w:szCs w:val="28"/>
        </w:rPr>
      </w:pPr>
      <w:r w:rsidRPr="00494F29">
        <w:rPr>
          <w:sz w:val="28"/>
          <w:szCs w:val="28"/>
        </w:rPr>
        <w:t>Таблица 2.1. Распределение контингента слушателей по ДПП</w:t>
      </w:r>
    </w:p>
    <w:p w:rsidR="003C7D44" w:rsidRPr="00494F29" w:rsidRDefault="003C7D44" w:rsidP="003C7D44">
      <w:pPr>
        <w:spacing w:line="360" w:lineRule="auto"/>
        <w:ind w:firstLine="708"/>
        <w:jc w:val="right"/>
        <w:rPr>
          <w:sz w:val="28"/>
          <w:szCs w:val="28"/>
        </w:rPr>
      </w:pPr>
      <w:r w:rsidRPr="00494F29">
        <w:rPr>
          <w:sz w:val="28"/>
          <w:szCs w:val="28"/>
        </w:rPr>
        <w:t>повышения квалификации</w:t>
      </w:r>
    </w:p>
    <w:tbl>
      <w:tblPr>
        <w:tblStyle w:val="af0"/>
        <w:tblW w:w="0" w:type="auto"/>
        <w:tblLook w:val="04A0" w:firstRow="1" w:lastRow="0" w:firstColumn="1" w:lastColumn="0" w:noHBand="0" w:noVBand="1"/>
      </w:tblPr>
      <w:tblGrid>
        <w:gridCol w:w="541"/>
        <w:gridCol w:w="7513"/>
        <w:gridCol w:w="1420"/>
      </w:tblGrid>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7513" w:type="dxa"/>
            <w:shd w:val="clear" w:color="auto" w:fill="auto"/>
            <w:vAlign w:val="center"/>
          </w:tcPr>
          <w:p w:rsidR="003C7D44" w:rsidRPr="00875A6A" w:rsidRDefault="003C7D44" w:rsidP="00704DD7">
            <w:pPr>
              <w:jc w:val="center"/>
              <w:rPr>
                <w:sz w:val="24"/>
                <w:szCs w:val="24"/>
              </w:rPr>
            </w:pPr>
            <w:r>
              <w:rPr>
                <w:sz w:val="24"/>
                <w:szCs w:val="24"/>
              </w:rPr>
              <w:t>Наименование ДПП</w:t>
            </w:r>
          </w:p>
        </w:tc>
        <w:tc>
          <w:tcPr>
            <w:tcW w:w="1420" w:type="dxa"/>
            <w:shd w:val="clear" w:color="auto" w:fill="auto"/>
            <w:vAlign w:val="center"/>
          </w:tcPr>
          <w:p w:rsidR="003C7D44" w:rsidRPr="00875A6A" w:rsidRDefault="003C7D44" w:rsidP="00704DD7">
            <w:pPr>
              <w:jc w:val="center"/>
              <w:rPr>
                <w:sz w:val="24"/>
                <w:szCs w:val="24"/>
              </w:rPr>
            </w:pPr>
            <w:r>
              <w:rPr>
                <w:sz w:val="24"/>
                <w:szCs w:val="24"/>
              </w:rPr>
              <w:t>Количество слушателей</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1</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преподавателей образовательных учреждений культуры «</w:t>
            </w:r>
            <w:proofErr w:type="spellStart"/>
            <w:r w:rsidRPr="00875A6A">
              <w:rPr>
                <w:sz w:val="24"/>
                <w:szCs w:val="24"/>
              </w:rPr>
              <w:t>Профстандарт</w:t>
            </w:r>
            <w:proofErr w:type="spellEnd"/>
            <w:r w:rsidRPr="00875A6A">
              <w:rPr>
                <w:sz w:val="24"/>
                <w:szCs w:val="24"/>
              </w:rPr>
              <w:t>»</w:t>
            </w:r>
          </w:p>
        </w:tc>
        <w:tc>
          <w:tcPr>
            <w:tcW w:w="1420" w:type="dxa"/>
            <w:shd w:val="clear" w:color="auto" w:fill="auto"/>
            <w:vAlign w:val="center"/>
          </w:tcPr>
          <w:p w:rsidR="003C7D44" w:rsidRPr="00875A6A" w:rsidRDefault="003C7D44" w:rsidP="00704DD7">
            <w:pPr>
              <w:jc w:val="center"/>
              <w:rPr>
                <w:sz w:val="24"/>
                <w:szCs w:val="24"/>
              </w:rPr>
            </w:pPr>
            <w:r w:rsidRPr="00875A6A">
              <w:rPr>
                <w:sz w:val="24"/>
                <w:szCs w:val="24"/>
              </w:rPr>
              <w:t>43</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lastRenderedPageBreak/>
              <w:t>2</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«Основы экскурсионной деятельности»</w:t>
            </w:r>
          </w:p>
        </w:tc>
        <w:tc>
          <w:tcPr>
            <w:tcW w:w="1420" w:type="dxa"/>
            <w:shd w:val="clear" w:color="auto" w:fill="auto"/>
            <w:vAlign w:val="center"/>
          </w:tcPr>
          <w:p w:rsidR="003C7D44" w:rsidRPr="00875A6A" w:rsidRDefault="003C7D44" w:rsidP="00704DD7">
            <w:pPr>
              <w:jc w:val="center"/>
              <w:rPr>
                <w:sz w:val="24"/>
                <w:szCs w:val="24"/>
                <w:lang w:val="en-US"/>
              </w:rPr>
            </w:pPr>
            <w:r w:rsidRPr="00875A6A">
              <w:rPr>
                <w:sz w:val="24"/>
                <w:szCs w:val="24"/>
                <w:lang w:val="en-US"/>
              </w:rPr>
              <w:t>37</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3</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преподавателей Ярославского музыкального училища (колледжа) имени Л.В. Собинова (2 модуль, общеобразовательный)</w:t>
            </w:r>
          </w:p>
        </w:tc>
        <w:tc>
          <w:tcPr>
            <w:tcW w:w="1420" w:type="dxa"/>
            <w:shd w:val="clear" w:color="auto" w:fill="auto"/>
            <w:vAlign w:val="center"/>
          </w:tcPr>
          <w:p w:rsidR="003C7D44" w:rsidRPr="00875A6A" w:rsidRDefault="003C7D44" w:rsidP="00704DD7">
            <w:pPr>
              <w:jc w:val="center"/>
              <w:rPr>
                <w:sz w:val="24"/>
                <w:szCs w:val="24"/>
                <w:lang w:val="en-US"/>
              </w:rPr>
            </w:pPr>
            <w:r w:rsidRPr="00875A6A">
              <w:rPr>
                <w:sz w:val="24"/>
                <w:szCs w:val="24"/>
                <w:lang w:val="en-US"/>
              </w:rPr>
              <w:t>72</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4</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преподавателей Ярославского художественного училища (</w:t>
            </w:r>
            <w:proofErr w:type="gramStart"/>
            <w:r w:rsidRPr="00875A6A">
              <w:rPr>
                <w:sz w:val="24"/>
                <w:szCs w:val="24"/>
              </w:rPr>
              <w:t>общеобразовательный</w:t>
            </w:r>
            <w:proofErr w:type="gramEnd"/>
            <w:r w:rsidRPr="00875A6A">
              <w:rPr>
                <w:sz w:val="24"/>
                <w:szCs w:val="24"/>
              </w:rPr>
              <w:t>)</w:t>
            </w:r>
          </w:p>
        </w:tc>
        <w:tc>
          <w:tcPr>
            <w:tcW w:w="1420" w:type="dxa"/>
            <w:shd w:val="clear" w:color="auto" w:fill="auto"/>
            <w:vAlign w:val="center"/>
          </w:tcPr>
          <w:p w:rsidR="003C7D44" w:rsidRPr="00875A6A" w:rsidRDefault="003C7D44" w:rsidP="00704DD7">
            <w:pPr>
              <w:jc w:val="center"/>
              <w:rPr>
                <w:sz w:val="24"/>
                <w:szCs w:val="24"/>
                <w:lang w:val="en-US"/>
              </w:rPr>
            </w:pPr>
            <w:r w:rsidRPr="00875A6A">
              <w:rPr>
                <w:sz w:val="24"/>
                <w:szCs w:val="24"/>
                <w:lang w:val="en-US"/>
              </w:rPr>
              <w:t>29</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5</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специалистов КДУ, библиотек, работающих с чтецами в жанре художественного слова «Искусство художественного слова»</w:t>
            </w:r>
          </w:p>
        </w:tc>
        <w:tc>
          <w:tcPr>
            <w:tcW w:w="1420" w:type="dxa"/>
            <w:shd w:val="clear" w:color="auto" w:fill="auto"/>
            <w:vAlign w:val="center"/>
          </w:tcPr>
          <w:p w:rsidR="003C7D44" w:rsidRPr="00875A6A" w:rsidRDefault="003C7D44" w:rsidP="00704DD7">
            <w:pPr>
              <w:jc w:val="center"/>
              <w:rPr>
                <w:sz w:val="24"/>
                <w:szCs w:val="24"/>
              </w:rPr>
            </w:pPr>
            <w:r w:rsidRPr="00875A6A">
              <w:rPr>
                <w:sz w:val="24"/>
                <w:szCs w:val="24"/>
              </w:rPr>
              <w:t>24</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6</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руководителей образовательных учреждений культуры «Возможности и проблемы управления конфликтными ситуациями в учреждении»</w:t>
            </w:r>
          </w:p>
        </w:tc>
        <w:tc>
          <w:tcPr>
            <w:tcW w:w="1420" w:type="dxa"/>
            <w:shd w:val="clear" w:color="auto" w:fill="auto"/>
            <w:vAlign w:val="center"/>
          </w:tcPr>
          <w:p w:rsidR="003C7D44" w:rsidRPr="00875A6A" w:rsidRDefault="003C7D44" w:rsidP="00704DD7">
            <w:pPr>
              <w:jc w:val="center"/>
              <w:rPr>
                <w:sz w:val="24"/>
                <w:szCs w:val="24"/>
              </w:rPr>
            </w:pPr>
            <w:r w:rsidRPr="00875A6A">
              <w:rPr>
                <w:sz w:val="24"/>
                <w:szCs w:val="24"/>
              </w:rPr>
              <w:t>34</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7</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для специалистов КДУ без хореографического образования по теме «Методика постановки эстрадного танца в детских хореографических коллективах».</w:t>
            </w:r>
          </w:p>
        </w:tc>
        <w:tc>
          <w:tcPr>
            <w:tcW w:w="1420" w:type="dxa"/>
            <w:shd w:val="clear" w:color="auto" w:fill="auto"/>
            <w:vAlign w:val="center"/>
          </w:tcPr>
          <w:p w:rsidR="003C7D44" w:rsidRPr="00875A6A" w:rsidRDefault="003C7D44" w:rsidP="00704DD7">
            <w:pPr>
              <w:jc w:val="center"/>
              <w:rPr>
                <w:sz w:val="24"/>
                <w:szCs w:val="24"/>
              </w:rPr>
            </w:pPr>
            <w:r w:rsidRPr="00875A6A">
              <w:rPr>
                <w:sz w:val="24"/>
                <w:szCs w:val="24"/>
              </w:rPr>
              <w:t>51</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8</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преподавателей фортепиано и концертмейстеров «Акустические возможности фортепиано и новые методы игры»</w:t>
            </w:r>
          </w:p>
        </w:tc>
        <w:tc>
          <w:tcPr>
            <w:tcW w:w="1420" w:type="dxa"/>
            <w:shd w:val="clear" w:color="auto" w:fill="auto"/>
            <w:vAlign w:val="center"/>
          </w:tcPr>
          <w:p w:rsidR="003C7D44" w:rsidRPr="00875A6A" w:rsidRDefault="003C7D44" w:rsidP="00704DD7">
            <w:pPr>
              <w:jc w:val="center"/>
              <w:rPr>
                <w:sz w:val="24"/>
                <w:szCs w:val="24"/>
              </w:rPr>
            </w:pPr>
            <w:r w:rsidRPr="00875A6A">
              <w:rPr>
                <w:sz w:val="24"/>
                <w:szCs w:val="24"/>
              </w:rPr>
              <w:t>83</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9</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заместителей директоров по учебно-воспитательной работе ДШИ, ДХШ, ДМШ «Оптимизация деятельности заместителя директора по учебно-воспитательной работе»</w:t>
            </w:r>
          </w:p>
        </w:tc>
        <w:tc>
          <w:tcPr>
            <w:tcW w:w="1420" w:type="dxa"/>
            <w:shd w:val="clear" w:color="auto" w:fill="auto"/>
            <w:vAlign w:val="center"/>
          </w:tcPr>
          <w:p w:rsidR="003C7D44" w:rsidRPr="00875A6A" w:rsidRDefault="003C7D44" w:rsidP="00704DD7">
            <w:pPr>
              <w:jc w:val="center"/>
              <w:rPr>
                <w:sz w:val="24"/>
                <w:szCs w:val="24"/>
              </w:rPr>
            </w:pPr>
            <w:r w:rsidRPr="00875A6A">
              <w:rPr>
                <w:sz w:val="24"/>
                <w:szCs w:val="24"/>
              </w:rPr>
              <w:t>31</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10</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«Проектная деятельность учреждения культур</w:t>
            </w:r>
            <w:r>
              <w:rPr>
                <w:sz w:val="24"/>
                <w:szCs w:val="24"/>
              </w:rPr>
              <w:t>ы: как получить финансирование»</w:t>
            </w:r>
          </w:p>
        </w:tc>
        <w:tc>
          <w:tcPr>
            <w:tcW w:w="1420" w:type="dxa"/>
            <w:shd w:val="clear" w:color="auto" w:fill="auto"/>
            <w:vAlign w:val="center"/>
          </w:tcPr>
          <w:p w:rsidR="003C7D44" w:rsidRPr="00875A6A" w:rsidRDefault="003C7D44" w:rsidP="00704DD7">
            <w:pPr>
              <w:jc w:val="center"/>
              <w:rPr>
                <w:sz w:val="24"/>
                <w:szCs w:val="24"/>
              </w:rPr>
            </w:pPr>
            <w:r w:rsidRPr="00875A6A">
              <w:rPr>
                <w:sz w:val="24"/>
                <w:szCs w:val="24"/>
              </w:rPr>
              <w:t>42</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11</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специалистов учреждений культуры «Работы учреждений культуры с социальными сетями» (</w:t>
            </w:r>
            <w:proofErr w:type="spellStart"/>
            <w:r w:rsidRPr="00875A6A">
              <w:rPr>
                <w:i/>
                <w:sz w:val="24"/>
                <w:szCs w:val="24"/>
              </w:rPr>
              <w:t>дист</w:t>
            </w:r>
            <w:proofErr w:type="spellEnd"/>
            <w:r w:rsidRPr="00875A6A">
              <w:rPr>
                <w:i/>
                <w:sz w:val="24"/>
                <w:szCs w:val="24"/>
              </w:rPr>
              <w:t>. обучение</w:t>
            </w:r>
            <w:r w:rsidRPr="00875A6A">
              <w:rPr>
                <w:sz w:val="24"/>
                <w:szCs w:val="24"/>
              </w:rPr>
              <w:t>)</w:t>
            </w:r>
          </w:p>
        </w:tc>
        <w:tc>
          <w:tcPr>
            <w:tcW w:w="1420" w:type="dxa"/>
            <w:shd w:val="clear" w:color="auto" w:fill="auto"/>
            <w:vAlign w:val="center"/>
          </w:tcPr>
          <w:p w:rsidR="003C7D44" w:rsidRPr="00875A6A" w:rsidRDefault="003C7D44" w:rsidP="00704DD7">
            <w:pPr>
              <w:jc w:val="center"/>
              <w:rPr>
                <w:sz w:val="24"/>
                <w:szCs w:val="24"/>
              </w:rPr>
            </w:pPr>
            <w:r w:rsidRPr="00875A6A">
              <w:rPr>
                <w:sz w:val="24"/>
                <w:szCs w:val="24"/>
              </w:rPr>
              <w:t>45</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12</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руководителей любительских театральных коллективов и специалистов КДУ «Принципы фантастического реализма и приёмы комедии дель арте в театральных постановках и клубных мероприятиях»</w:t>
            </w:r>
          </w:p>
        </w:tc>
        <w:tc>
          <w:tcPr>
            <w:tcW w:w="1420" w:type="dxa"/>
            <w:shd w:val="clear" w:color="auto" w:fill="auto"/>
            <w:vAlign w:val="center"/>
          </w:tcPr>
          <w:p w:rsidR="003C7D44" w:rsidRPr="00875A6A" w:rsidRDefault="003C7D44" w:rsidP="00704DD7">
            <w:pPr>
              <w:jc w:val="center"/>
              <w:rPr>
                <w:sz w:val="24"/>
                <w:szCs w:val="24"/>
              </w:rPr>
            </w:pPr>
            <w:r w:rsidRPr="00875A6A">
              <w:rPr>
                <w:sz w:val="24"/>
                <w:szCs w:val="24"/>
              </w:rPr>
              <w:t>36</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13</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специалистов библиотек, работающих с молодёжью</w:t>
            </w:r>
          </w:p>
        </w:tc>
        <w:tc>
          <w:tcPr>
            <w:tcW w:w="1420" w:type="dxa"/>
            <w:shd w:val="clear" w:color="auto" w:fill="auto"/>
            <w:vAlign w:val="center"/>
          </w:tcPr>
          <w:p w:rsidR="003C7D44" w:rsidRPr="00875A6A" w:rsidRDefault="003C7D44" w:rsidP="00704DD7">
            <w:pPr>
              <w:jc w:val="center"/>
              <w:rPr>
                <w:sz w:val="24"/>
                <w:szCs w:val="24"/>
              </w:rPr>
            </w:pPr>
            <w:r w:rsidRPr="00875A6A">
              <w:rPr>
                <w:sz w:val="24"/>
                <w:szCs w:val="24"/>
              </w:rPr>
              <w:t>63</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14</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преподавателей ДХШ и художественных отделений ДШИ «Рисунок гипсовой головы»</w:t>
            </w:r>
          </w:p>
        </w:tc>
        <w:tc>
          <w:tcPr>
            <w:tcW w:w="1420" w:type="dxa"/>
            <w:shd w:val="clear" w:color="auto" w:fill="auto"/>
            <w:vAlign w:val="center"/>
          </w:tcPr>
          <w:p w:rsidR="003C7D44" w:rsidRPr="00875A6A" w:rsidRDefault="003C7D44" w:rsidP="00704DD7">
            <w:pPr>
              <w:jc w:val="center"/>
              <w:rPr>
                <w:sz w:val="24"/>
                <w:szCs w:val="24"/>
              </w:rPr>
            </w:pPr>
            <w:r w:rsidRPr="00875A6A">
              <w:rPr>
                <w:sz w:val="24"/>
                <w:szCs w:val="24"/>
              </w:rPr>
              <w:t>37</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15</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«Вопросы и проблемы современной фортепианной педагогики»</w:t>
            </w:r>
            <w:r w:rsidRPr="00875A6A">
              <w:rPr>
                <w:sz w:val="24"/>
                <w:szCs w:val="24"/>
              </w:rPr>
              <w:br/>
              <w:t>(ЛЯ-ФА)</w:t>
            </w:r>
          </w:p>
        </w:tc>
        <w:tc>
          <w:tcPr>
            <w:tcW w:w="1420" w:type="dxa"/>
            <w:shd w:val="clear" w:color="auto" w:fill="auto"/>
            <w:vAlign w:val="center"/>
          </w:tcPr>
          <w:p w:rsidR="003C7D44" w:rsidRPr="00875A6A" w:rsidRDefault="003C7D44" w:rsidP="00704DD7">
            <w:pPr>
              <w:jc w:val="center"/>
              <w:rPr>
                <w:sz w:val="24"/>
                <w:szCs w:val="24"/>
              </w:rPr>
            </w:pPr>
            <w:r w:rsidRPr="00875A6A">
              <w:rPr>
                <w:sz w:val="24"/>
                <w:szCs w:val="24"/>
              </w:rPr>
              <w:t>144</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16</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«Современный танец в музыкальном театре» в рамках всероссийского конкурса артистов балета и хореографов</w:t>
            </w:r>
          </w:p>
        </w:tc>
        <w:tc>
          <w:tcPr>
            <w:tcW w:w="1420" w:type="dxa"/>
            <w:shd w:val="clear" w:color="auto" w:fill="auto"/>
            <w:vAlign w:val="center"/>
          </w:tcPr>
          <w:p w:rsidR="003C7D44" w:rsidRPr="00875A6A" w:rsidRDefault="003C7D44" w:rsidP="00704DD7">
            <w:pPr>
              <w:jc w:val="center"/>
              <w:rPr>
                <w:sz w:val="24"/>
                <w:szCs w:val="24"/>
              </w:rPr>
            </w:pPr>
            <w:r w:rsidRPr="00875A6A">
              <w:rPr>
                <w:sz w:val="24"/>
                <w:szCs w:val="24"/>
              </w:rPr>
              <w:t>72</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17</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специалистов учреждений культуры «Продвижение услуг учреждения в социальных сетях» (</w:t>
            </w:r>
            <w:proofErr w:type="spellStart"/>
            <w:r w:rsidRPr="00875A6A">
              <w:rPr>
                <w:i/>
                <w:sz w:val="24"/>
                <w:szCs w:val="24"/>
              </w:rPr>
              <w:t>дист</w:t>
            </w:r>
            <w:proofErr w:type="spellEnd"/>
            <w:r w:rsidRPr="00875A6A">
              <w:rPr>
                <w:i/>
                <w:sz w:val="24"/>
                <w:szCs w:val="24"/>
              </w:rPr>
              <w:t>. обучение</w:t>
            </w:r>
            <w:r w:rsidRPr="00875A6A">
              <w:rPr>
                <w:sz w:val="24"/>
                <w:szCs w:val="24"/>
              </w:rPr>
              <w:t>)</w:t>
            </w:r>
          </w:p>
        </w:tc>
        <w:tc>
          <w:tcPr>
            <w:tcW w:w="1420" w:type="dxa"/>
            <w:shd w:val="clear" w:color="auto" w:fill="auto"/>
            <w:vAlign w:val="center"/>
          </w:tcPr>
          <w:p w:rsidR="003C7D44" w:rsidRPr="00875A6A" w:rsidRDefault="003C7D44" w:rsidP="00704DD7">
            <w:pPr>
              <w:jc w:val="center"/>
              <w:rPr>
                <w:sz w:val="24"/>
                <w:szCs w:val="24"/>
              </w:rPr>
            </w:pPr>
            <w:r w:rsidRPr="00875A6A">
              <w:rPr>
                <w:sz w:val="24"/>
                <w:szCs w:val="24"/>
              </w:rPr>
              <w:t>52</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18</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руководителей хореографических коллективов русского народного танца</w:t>
            </w:r>
          </w:p>
        </w:tc>
        <w:tc>
          <w:tcPr>
            <w:tcW w:w="1420" w:type="dxa"/>
            <w:shd w:val="clear" w:color="auto" w:fill="auto"/>
            <w:vAlign w:val="center"/>
          </w:tcPr>
          <w:p w:rsidR="003C7D44" w:rsidRPr="00875A6A" w:rsidRDefault="003C7D44" w:rsidP="00704DD7">
            <w:pPr>
              <w:jc w:val="center"/>
              <w:rPr>
                <w:sz w:val="24"/>
                <w:szCs w:val="24"/>
              </w:rPr>
            </w:pPr>
            <w:r w:rsidRPr="00875A6A">
              <w:rPr>
                <w:sz w:val="24"/>
                <w:szCs w:val="24"/>
              </w:rPr>
              <w:t>44</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19</w:t>
            </w:r>
          </w:p>
        </w:tc>
        <w:tc>
          <w:tcPr>
            <w:tcW w:w="7513" w:type="dxa"/>
            <w:shd w:val="clear" w:color="auto" w:fill="auto"/>
            <w:vAlign w:val="center"/>
          </w:tcPr>
          <w:p w:rsidR="003C7D44" w:rsidRPr="00875A6A" w:rsidRDefault="003C7D44" w:rsidP="00704DD7">
            <w:pPr>
              <w:rPr>
                <w:sz w:val="24"/>
                <w:szCs w:val="24"/>
              </w:rPr>
            </w:pPr>
            <w:r w:rsidRPr="00875A6A">
              <w:rPr>
                <w:sz w:val="24"/>
                <w:szCs w:val="24"/>
              </w:rPr>
              <w:t>Повышение квалификации по ДПП преподавателей хоровых дисциплин образовательных учреждений сферы культуры «Актуальные проблемы и перспективы развития современного хорового искусства»</w:t>
            </w:r>
          </w:p>
        </w:tc>
        <w:tc>
          <w:tcPr>
            <w:tcW w:w="1420" w:type="dxa"/>
            <w:shd w:val="clear" w:color="auto" w:fill="auto"/>
            <w:vAlign w:val="center"/>
          </w:tcPr>
          <w:p w:rsidR="003C7D44" w:rsidRPr="00875A6A" w:rsidRDefault="003C7D44" w:rsidP="00704DD7">
            <w:pPr>
              <w:jc w:val="center"/>
              <w:rPr>
                <w:sz w:val="24"/>
                <w:szCs w:val="24"/>
              </w:rPr>
            </w:pPr>
            <w:r w:rsidRPr="00875A6A">
              <w:rPr>
                <w:sz w:val="24"/>
                <w:szCs w:val="24"/>
              </w:rPr>
              <w:t>49</w:t>
            </w:r>
          </w:p>
        </w:tc>
      </w:tr>
    </w:tbl>
    <w:p w:rsidR="003C7D44" w:rsidRPr="00E72D24" w:rsidRDefault="003C7D44" w:rsidP="003C7D44">
      <w:pPr>
        <w:spacing w:line="360" w:lineRule="auto"/>
        <w:ind w:firstLine="708"/>
        <w:jc w:val="both"/>
        <w:rPr>
          <w:sz w:val="28"/>
          <w:szCs w:val="28"/>
          <w:highlight w:val="yellow"/>
        </w:rPr>
      </w:pPr>
    </w:p>
    <w:p w:rsidR="003C7D44" w:rsidRPr="00813831" w:rsidRDefault="003C7D44" w:rsidP="003C7D44">
      <w:pPr>
        <w:spacing w:line="360" w:lineRule="auto"/>
        <w:ind w:firstLine="708"/>
        <w:jc w:val="both"/>
        <w:rPr>
          <w:sz w:val="28"/>
          <w:szCs w:val="28"/>
        </w:rPr>
      </w:pPr>
      <w:r w:rsidRPr="00813831">
        <w:rPr>
          <w:sz w:val="28"/>
          <w:szCs w:val="28"/>
        </w:rPr>
        <w:t>В таблице 2.2 показано распределение слушателей, прошедших обучение в рамках государственного задания, по профессиональным категориям в 2019 году.</w:t>
      </w:r>
    </w:p>
    <w:p w:rsidR="003C7D44" w:rsidRPr="00813831" w:rsidRDefault="003C7D44" w:rsidP="003C7D44">
      <w:pPr>
        <w:jc w:val="right"/>
        <w:rPr>
          <w:sz w:val="28"/>
          <w:szCs w:val="28"/>
        </w:rPr>
      </w:pPr>
      <w:r w:rsidRPr="00813831">
        <w:rPr>
          <w:sz w:val="28"/>
          <w:szCs w:val="28"/>
        </w:rPr>
        <w:t>Таблица 2.2. Распределение слушателей</w:t>
      </w:r>
    </w:p>
    <w:p w:rsidR="003C7D44" w:rsidRPr="00813831" w:rsidRDefault="003C7D44" w:rsidP="003C7D44">
      <w:pPr>
        <w:jc w:val="right"/>
        <w:rPr>
          <w:sz w:val="28"/>
          <w:szCs w:val="28"/>
        </w:rPr>
      </w:pPr>
      <w:r w:rsidRPr="00813831">
        <w:rPr>
          <w:sz w:val="28"/>
          <w:szCs w:val="28"/>
        </w:rPr>
        <w:t>по профессиональным категориям</w:t>
      </w:r>
    </w:p>
    <w:tbl>
      <w:tblPr>
        <w:tblStyle w:val="af0"/>
        <w:tblW w:w="0" w:type="auto"/>
        <w:tblLook w:val="04A0" w:firstRow="1" w:lastRow="0" w:firstColumn="1" w:lastColumn="0" w:noHBand="0" w:noVBand="1"/>
      </w:tblPr>
      <w:tblGrid>
        <w:gridCol w:w="4590"/>
        <w:gridCol w:w="2060"/>
        <w:gridCol w:w="2921"/>
      </w:tblGrid>
      <w:tr w:rsidR="003C7D44" w:rsidRPr="000C250E" w:rsidTr="00704DD7">
        <w:tc>
          <w:tcPr>
            <w:tcW w:w="4928" w:type="dxa"/>
            <w:vMerge w:val="restart"/>
            <w:vAlign w:val="center"/>
          </w:tcPr>
          <w:p w:rsidR="003C7D44" w:rsidRPr="000C250E" w:rsidRDefault="003C7D44" w:rsidP="00704DD7">
            <w:pPr>
              <w:pStyle w:val="afc"/>
              <w:jc w:val="center"/>
            </w:pPr>
            <w:r w:rsidRPr="000C250E">
              <w:t>Категории специалистов отрасли «Культура»</w:t>
            </w:r>
          </w:p>
        </w:tc>
        <w:tc>
          <w:tcPr>
            <w:tcW w:w="5210" w:type="dxa"/>
            <w:gridSpan w:val="2"/>
            <w:vAlign w:val="center"/>
          </w:tcPr>
          <w:p w:rsidR="003C7D44" w:rsidRPr="000C250E" w:rsidRDefault="003C7D44" w:rsidP="00704DD7">
            <w:pPr>
              <w:pStyle w:val="afc"/>
              <w:jc w:val="center"/>
            </w:pPr>
            <w:r w:rsidRPr="000C250E">
              <w:t>2019 год</w:t>
            </w:r>
          </w:p>
        </w:tc>
      </w:tr>
      <w:tr w:rsidR="003C7D44" w:rsidRPr="000C250E" w:rsidTr="00704DD7">
        <w:tc>
          <w:tcPr>
            <w:tcW w:w="4928" w:type="dxa"/>
            <w:vMerge/>
            <w:vAlign w:val="center"/>
          </w:tcPr>
          <w:p w:rsidR="003C7D44" w:rsidRPr="000C250E" w:rsidRDefault="003C7D44" w:rsidP="00704DD7">
            <w:pPr>
              <w:pStyle w:val="afc"/>
              <w:jc w:val="center"/>
            </w:pPr>
          </w:p>
        </w:tc>
        <w:tc>
          <w:tcPr>
            <w:tcW w:w="2126" w:type="dxa"/>
            <w:vAlign w:val="center"/>
          </w:tcPr>
          <w:p w:rsidR="003C7D44" w:rsidRPr="000C250E" w:rsidRDefault="003C7D44" w:rsidP="00704DD7">
            <w:pPr>
              <w:pStyle w:val="afc"/>
              <w:jc w:val="center"/>
            </w:pPr>
            <w:r w:rsidRPr="000C250E">
              <w:t>Количество слушателей, чел.</w:t>
            </w:r>
          </w:p>
        </w:tc>
        <w:tc>
          <w:tcPr>
            <w:tcW w:w="3084" w:type="dxa"/>
            <w:vAlign w:val="center"/>
          </w:tcPr>
          <w:p w:rsidR="003C7D44" w:rsidRPr="000C250E" w:rsidRDefault="003C7D44" w:rsidP="00704DD7">
            <w:pPr>
              <w:pStyle w:val="afc"/>
              <w:jc w:val="center"/>
            </w:pPr>
            <w:r>
              <w:t>Доля</w:t>
            </w:r>
            <w:r w:rsidRPr="000C250E">
              <w:t xml:space="preserve"> от общего количества слушателей</w:t>
            </w:r>
            <w:r>
              <w:t>, %</w:t>
            </w:r>
          </w:p>
        </w:tc>
      </w:tr>
      <w:tr w:rsidR="003C7D44" w:rsidRPr="000C250E" w:rsidTr="00704DD7">
        <w:tc>
          <w:tcPr>
            <w:tcW w:w="4928" w:type="dxa"/>
            <w:vAlign w:val="center"/>
          </w:tcPr>
          <w:p w:rsidR="003C7D44" w:rsidRPr="000C250E" w:rsidRDefault="003C7D44" w:rsidP="00704DD7">
            <w:pPr>
              <w:pStyle w:val="afc"/>
            </w:pPr>
            <w:r>
              <w:t>Всего слушателей по</w:t>
            </w:r>
            <w:r w:rsidRPr="000C250E">
              <w:t xml:space="preserve"> гос. задани</w:t>
            </w:r>
            <w:r>
              <w:t>ю, из них:</w:t>
            </w:r>
          </w:p>
        </w:tc>
        <w:tc>
          <w:tcPr>
            <w:tcW w:w="2126" w:type="dxa"/>
            <w:vAlign w:val="center"/>
          </w:tcPr>
          <w:p w:rsidR="003C7D44" w:rsidRPr="000C250E" w:rsidRDefault="003C7D44" w:rsidP="00704DD7">
            <w:pPr>
              <w:pStyle w:val="afc"/>
              <w:jc w:val="center"/>
            </w:pPr>
            <w:r w:rsidRPr="000C250E">
              <w:t>429</w:t>
            </w:r>
          </w:p>
        </w:tc>
        <w:tc>
          <w:tcPr>
            <w:tcW w:w="3084" w:type="dxa"/>
            <w:vAlign w:val="center"/>
          </w:tcPr>
          <w:p w:rsidR="003C7D44" w:rsidRPr="000C250E" w:rsidRDefault="003C7D44" w:rsidP="00704DD7">
            <w:pPr>
              <w:pStyle w:val="afc"/>
              <w:jc w:val="center"/>
            </w:pPr>
            <w:r w:rsidRPr="000C250E">
              <w:t>100 %</w:t>
            </w:r>
          </w:p>
        </w:tc>
      </w:tr>
      <w:tr w:rsidR="003C7D44" w:rsidRPr="000C250E" w:rsidTr="00704DD7">
        <w:tc>
          <w:tcPr>
            <w:tcW w:w="4928" w:type="dxa"/>
            <w:vAlign w:val="center"/>
          </w:tcPr>
          <w:p w:rsidR="003C7D44" w:rsidRPr="000C250E" w:rsidRDefault="003C7D44" w:rsidP="00704DD7">
            <w:pPr>
              <w:pStyle w:val="afc"/>
            </w:pPr>
            <w:r>
              <w:t>Работники образования</w:t>
            </w:r>
          </w:p>
        </w:tc>
        <w:tc>
          <w:tcPr>
            <w:tcW w:w="2126" w:type="dxa"/>
            <w:vAlign w:val="center"/>
          </w:tcPr>
          <w:p w:rsidR="003C7D44" w:rsidRPr="000C250E" w:rsidRDefault="003C7D44" w:rsidP="00704DD7">
            <w:pPr>
              <w:pStyle w:val="afc"/>
              <w:jc w:val="center"/>
            </w:pPr>
            <w:r w:rsidRPr="000C250E">
              <w:t>255</w:t>
            </w:r>
          </w:p>
        </w:tc>
        <w:tc>
          <w:tcPr>
            <w:tcW w:w="3084" w:type="dxa"/>
            <w:vAlign w:val="center"/>
          </w:tcPr>
          <w:p w:rsidR="003C7D44" w:rsidRPr="000C250E" w:rsidRDefault="003C7D44" w:rsidP="00704DD7">
            <w:pPr>
              <w:pStyle w:val="afc"/>
              <w:jc w:val="center"/>
            </w:pPr>
            <w:r w:rsidRPr="000C250E">
              <w:t>59 %</w:t>
            </w:r>
          </w:p>
        </w:tc>
      </w:tr>
      <w:tr w:rsidR="003C7D44" w:rsidRPr="000C250E" w:rsidTr="00704DD7">
        <w:tc>
          <w:tcPr>
            <w:tcW w:w="4928" w:type="dxa"/>
            <w:vAlign w:val="center"/>
          </w:tcPr>
          <w:p w:rsidR="003C7D44" w:rsidRPr="000C250E" w:rsidRDefault="003C7D44" w:rsidP="00704DD7">
            <w:pPr>
              <w:pStyle w:val="afc"/>
            </w:pPr>
            <w:r w:rsidRPr="000C250E">
              <w:t>Специалисты КДУ</w:t>
            </w:r>
          </w:p>
        </w:tc>
        <w:tc>
          <w:tcPr>
            <w:tcW w:w="2126" w:type="dxa"/>
            <w:vAlign w:val="center"/>
          </w:tcPr>
          <w:p w:rsidR="003C7D44" w:rsidRPr="000C250E" w:rsidRDefault="003C7D44" w:rsidP="00704DD7">
            <w:pPr>
              <w:pStyle w:val="afc"/>
              <w:jc w:val="center"/>
            </w:pPr>
            <w:r w:rsidRPr="000C250E">
              <w:t>111</w:t>
            </w:r>
          </w:p>
        </w:tc>
        <w:tc>
          <w:tcPr>
            <w:tcW w:w="3084" w:type="dxa"/>
            <w:vAlign w:val="center"/>
          </w:tcPr>
          <w:p w:rsidR="003C7D44" w:rsidRPr="000C250E" w:rsidRDefault="003C7D44" w:rsidP="00704DD7">
            <w:pPr>
              <w:pStyle w:val="afc"/>
              <w:jc w:val="center"/>
            </w:pPr>
            <w:r w:rsidRPr="000C250E">
              <w:t>26 %</w:t>
            </w:r>
          </w:p>
        </w:tc>
      </w:tr>
      <w:tr w:rsidR="003C7D44" w:rsidRPr="000C250E" w:rsidTr="00704DD7">
        <w:tc>
          <w:tcPr>
            <w:tcW w:w="4928" w:type="dxa"/>
            <w:vAlign w:val="center"/>
          </w:tcPr>
          <w:p w:rsidR="003C7D44" w:rsidRPr="000C250E" w:rsidRDefault="003C7D44" w:rsidP="00704DD7">
            <w:pPr>
              <w:pStyle w:val="afc"/>
            </w:pPr>
            <w:r w:rsidRPr="000C250E">
              <w:t>Специалисты библиотек</w:t>
            </w:r>
          </w:p>
        </w:tc>
        <w:tc>
          <w:tcPr>
            <w:tcW w:w="2126" w:type="dxa"/>
            <w:vAlign w:val="center"/>
          </w:tcPr>
          <w:p w:rsidR="003C7D44" w:rsidRPr="000C250E" w:rsidRDefault="003C7D44" w:rsidP="00704DD7">
            <w:pPr>
              <w:pStyle w:val="afc"/>
              <w:jc w:val="center"/>
            </w:pPr>
            <w:r w:rsidRPr="000C250E">
              <w:t>63</w:t>
            </w:r>
          </w:p>
        </w:tc>
        <w:tc>
          <w:tcPr>
            <w:tcW w:w="3084" w:type="dxa"/>
            <w:vAlign w:val="center"/>
          </w:tcPr>
          <w:p w:rsidR="003C7D44" w:rsidRPr="000C250E" w:rsidRDefault="003C7D44" w:rsidP="00704DD7">
            <w:pPr>
              <w:pStyle w:val="afc"/>
              <w:jc w:val="center"/>
            </w:pPr>
            <w:r w:rsidRPr="000C250E">
              <w:t>15 %</w:t>
            </w:r>
          </w:p>
        </w:tc>
      </w:tr>
    </w:tbl>
    <w:p w:rsidR="003C7D44" w:rsidRPr="00E72D24" w:rsidRDefault="003C7D44" w:rsidP="003C7D44">
      <w:pPr>
        <w:rPr>
          <w:szCs w:val="28"/>
          <w:highlight w:val="yellow"/>
        </w:rPr>
      </w:pPr>
    </w:p>
    <w:p w:rsidR="003C7D44" w:rsidRDefault="003C7D44" w:rsidP="003C7D44">
      <w:pPr>
        <w:spacing w:line="360" w:lineRule="auto"/>
        <w:ind w:firstLine="708"/>
        <w:jc w:val="both"/>
        <w:rPr>
          <w:sz w:val="28"/>
          <w:szCs w:val="28"/>
        </w:rPr>
      </w:pPr>
      <w:r>
        <w:rPr>
          <w:sz w:val="28"/>
          <w:szCs w:val="28"/>
        </w:rPr>
        <w:t>В</w:t>
      </w:r>
      <w:r w:rsidRPr="00813831">
        <w:rPr>
          <w:sz w:val="28"/>
          <w:szCs w:val="28"/>
        </w:rPr>
        <w:t xml:space="preserve"> 2019 году большее внимание было уделено обучению преподавателей ДШИ и СПО и специалистов КДУ.</w:t>
      </w:r>
    </w:p>
    <w:p w:rsidR="003C7D44" w:rsidRPr="00813831" w:rsidRDefault="003C7D44" w:rsidP="003C7D44">
      <w:pPr>
        <w:spacing w:line="360" w:lineRule="auto"/>
        <w:ind w:firstLine="708"/>
        <w:jc w:val="both"/>
        <w:rPr>
          <w:sz w:val="28"/>
          <w:szCs w:val="28"/>
        </w:rPr>
      </w:pPr>
      <w:r w:rsidRPr="00813831">
        <w:rPr>
          <w:sz w:val="28"/>
          <w:szCs w:val="28"/>
        </w:rPr>
        <w:t xml:space="preserve">Всё большее внимание уделяется применению современных технологий в образовательном процессе. </w:t>
      </w:r>
      <w:r>
        <w:rPr>
          <w:sz w:val="28"/>
        </w:rPr>
        <w:t>Применение д</w:t>
      </w:r>
      <w:r w:rsidRPr="00813831">
        <w:rPr>
          <w:sz w:val="28"/>
          <w:szCs w:val="28"/>
        </w:rPr>
        <w:t>истанционны</w:t>
      </w:r>
      <w:r>
        <w:rPr>
          <w:sz w:val="28"/>
          <w:szCs w:val="28"/>
        </w:rPr>
        <w:t>х</w:t>
      </w:r>
      <w:r w:rsidRPr="00813831">
        <w:rPr>
          <w:sz w:val="28"/>
          <w:szCs w:val="28"/>
        </w:rPr>
        <w:t xml:space="preserve"> форм</w:t>
      </w:r>
      <w:r>
        <w:rPr>
          <w:sz w:val="28"/>
          <w:szCs w:val="28"/>
        </w:rPr>
        <w:t xml:space="preserve"> </w:t>
      </w:r>
      <w:r w:rsidRPr="00813831">
        <w:rPr>
          <w:sz w:val="28"/>
          <w:szCs w:val="28"/>
        </w:rPr>
        <w:t>обеспечива</w:t>
      </w:r>
      <w:r>
        <w:rPr>
          <w:sz w:val="28"/>
          <w:szCs w:val="28"/>
        </w:rPr>
        <w:t>е</w:t>
      </w:r>
      <w:r w:rsidRPr="00813831">
        <w:rPr>
          <w:sz w:val="28"/>
          <w:szCs w:val="28"/>
        </w:rPr>
        <w:t>т расширение географического охвата слушателей (Архангельская, Астраханская, Владимирская, Костромская, Нижегородская и Томская области)</w:t>
      </w:r>
      <w:r>
        <w:rPr>
          <w:sz w:val="28"/>
          <w:szCs w:val="28"/>
        </w:rPr>
        <w:t xml:space="preserve"> и </w:t>
      </w:r>
      <w:r>
        <w:rPr>
          <w:sz w:val="28"/>
        </w:rPr>
        <w:t>создает условия для повышения цифровой грамотности работников культуры</w:t>
      </w:r>
      <w:r w:rsidRPr="00813831">
        <w:rPr>
          <w:sz w:val="28"/>
          <w:szCs w:val="28"/>
        </w:rPr>
        <w:t xml:space="preserve">. </w:t>
      </w:r>
    </w:p>
    <w:p w:rsidR="003C7D44" w:rsidRPr="00813831" w:rsidRDefault="003C7D44" w:rsidP="003C7D44">
      <w:pPr>
        <w:spacing w:line="360" w:lineRule="auto"/>
        <w:ind w:firstLine="708"/>
        <w:jc w:val="both"/>
        <w:rPr>
          <w:sz w:val="28"/>
          <w:szCs w:val="28"/>
        </w:rPr>
      </w:pPr>
      <w:r w:rsidRPr="00813831">
        <w:rPr>
          <w:sz w:val="28"/>
          <w:szCs w:val="28"/>
        </w:rPr>
        <w:t>В 2019 году с применением дистанционных технологий прошли обучение 138 человек по следующим</w:t>
      </w:r>
      <w:r>
        <w:rPr>
          <w:sz w:val="28"/>
          <w:szCs w:val="28"/>
        </w:rPr>
        <w:t xml:space="preserve"> внебюджетным</w:t>
      </w:r>
      <w:r w:rsidRPr="00813831">
        <w:rPr>
          <w:sz w:val="28"/>
          <w:szCs w:val="28"/>
        </w:rPr>
        <w:t xml:space="preserve"> программам: «Работы учреждений культуры с социальными сетями», «Продвижение услуг учреждения в социальных сетях», «Тексты для рекламы и для жизни». Всего с применением информационно-коммуникационных технологий обучено 560 человек. Относительно показателей прошлых лет отмечается положительная динамика (в 2017 году – 38 человек, в 2018 году – 327 человек).</w:t>
      </w:r>
    </w:p>
    <w:p w:rsidR="003C7D44" w:rsidRPr="00E72D24" w:rsidRDefault="003C7D44" w:rsidP="003C7D44">
      <w:pPr>
        <w:spacing w:line="360" w:lineRule="auto"/>
        <w:ind w:firstLine="708"/>
        <w:jc w:val="both"/>
        <w:rPr>
          <w:sz w:val="28"/>
          <w:szCs w:val="28"/>
          <w:highlight w:val="yellow"/>
        </w:rPr>
      </w:pPr>
      <w:r w:rsidRPr="00813831">
        <w:rPr>
          <w:sz w:val="28"/>
          <w:szCs w:val="28"/>
        </w:rPr>
        <w:t>На 2020 год запланировано оказание образовательных услуг с  применением дистанционных технологий не только во внебюджетной деятельности, но и в рамках государственного задания.</w:t>
      </w:r>
    </w:p>
    <w:p w:rsidR="003C7D44" w:rsidRDefault="003C7D44" w:rsidP="003C7D44">
      <w:pPr>
        <w:spacing w:line="360" w:lineRule="auto"/>
        <w:jc w:val="center"/>
        <w:rPr>
          <w:rFonts w:eastAsia="Calibri"/>
          <w:i/>
          <w:sz w:val="28"/>
          <w:szCs w:val="28"/>
          <w:highlight w:val="yellow"/>
          <w:lang w:eastAsia="en-US"/>
        </w:rPr>
      </w:pPr>
    </w:p>
    <w:p w:rsidR="003C7D44" w:rsidRDefault="003C7D44" w:rsidP="003C7D44">
      <w:pPr>
        <w:spacing w:line="360" w:lineRule="auto"/>
        <w:jc w:val="center"/>
        <w:rPr>
          <w:rFonts w:eastAsia="Calibri"/>
          <w:i/>
          <w:sz w:val="28"/>
          <w:szCs w:val="28"/>
          <w:highlight w:val="yellow"/>
          <w:lang w:eastAsia="en-US"/>
        </w:rPr>
      </w:pPr>
    </w:p>
    <w:p w:rsidR="003C7D44" w:rsidRPr="003E44AD" w:rsidRDefault="003C7D44" w:rsidP="003C7D44">
      <w:pPr>
        <w:spacing w:line="360" w:lineRule="auto"/>
        <w:jc w:val="center"/>
        <w:rPr>
          <w:rFonts w:eastAsia="Calibri"/>
          <w:i/>
          <w:sz w:val="28"/>
          <w:szCs w:val="28"/>
          <w:lang w:eastAsia="en-US"/>
        </w:rPr>
      </w:pPr>
      <w:r w:rsidRPr="003E44AD">
        <w:rPr>
          <w:rFonts w:eastAsia="Calibri"/>
          <w:i/>
          <w:sz w:val="28"/>
          <w:szCs w:val="28"/>
          <w:lang w:eastAsia="en-US"/>
        </w:rPr>
        <w:t>Краткосрочное обучение</w:t>
      </w:r>
    </w:p>
    <w:p w:rsidR="003C7D44" w:rsidRDefault="003C7D44" w:rsidP="003C7D44">
      <w:pPr>
        <w:spacing w:line="360" w:lineRule="auto"/>
        <w:ind w:firstLine="708"/>
        <w:jc w:val="both"/>
        <w:rPr>
          <w:sz w:val="28"/>
          <w:szCs w:val="28"/>
        </w:rPr>
      </w:pPr>
      <w:r w:rsidRPr="003E44AD">
        <w:rPr>
          <w:sz w:val="28"/>
          <w:szCs w:val="28"/>
        </w:rPr>
        <w:t>Краткосрочное обучение осуществляется в рамках государственного за</w:t>
      </w:r>
      <w:r>
        <w:rPr>
          <w:sz w:val="28"/>
          <w:szCs w:val="28"/>
        </w:rPr>
        <w:t>дания и на внебюджетной основе.</w:t>
      </w:r>
    </w:p>
    <w:p w:rsidR="003C7D44" w:rsidRDefault="003C7D44" w:rsidP="003C7D44">
      <w:pPr>
        <w:spacing w:line="360" w:lineRule="auto"/>
        <w:ind w:firstLine="708"/>
        <w:jc w:val="both"/>
        <w:rPr>
          <w:sz w:val="28"/>
          <w:szCs w:val="28"/>
        </w:rPr>
      </w:pPr>
      <w:r>
        <w:rPr>
          <w:sz w:val="28"/>
          <w:szCs w:val="28"/>
        </w:rPr>
        <w:t>В 2019 году состоялось 6 обучающих семинаров. Общее количество слушателей – 206 чел. Все мероприятия являлись внебюджетными.</w:t>
      </w:r>
    </w:p>
    <w:p w:rsidR="003C7D44" w:rsidRPr="00494F29" w:rsidRDefault="003C7D44" w:rsidP="003C7D44">
      <w:pPr>
        <w:spacing w:line="360" w:lineRule="auto"/>
        <w:ind w:firstLine="708"/>
        <w:jc w:val="right"/>
        <w:rPr>
          <w:sz w:val="28"/>
          <w:szCs w:val="28"/>
        </w:rPr>
      </w:pPr>
      <w:r w:rsidRPr="00494F29">
        <w:rPr>
          <w:sz w:val="28"/>
          <w:szCs w:val="28"/>
        </w:rPr>
        <w:t>Таблица 2.</w:t>
      </w:r>
      <w:r>
        <w:rPr>
          <w:sz w:val="28"/>
          <w:szCs w:val="28"/>
        </w:rPr>
        <w:t>3</w:t>
      </w:r>
      <w:r w:rsidRPr="00494F29">
        <w:rPr>
          <w:sz w:val="28"/>
          <w:szCs w:val="28"/>
        </w:rPr>
        <w:t xml:space="preserve">. Распределение контингента слушателей по </w:t>
      </w:r>
      <w:r>
        <w:rPr>
          <w:sz w:val="28"/>
          <w:szCs w:val="28"/>
        </w:rPr>
        <w:t>семинарам</w:t>
      </w:r>
    </w:p>
    <w:tbl>
      <w:tblPr>
        <w:tblStyle w:val="af0"/>
        <w:tblW w:w="0" w:type="auto"/>
        <w:tblLook w:val="04A0" w:firstRow="1" w:lastRow="0" w:firstColumn="1" w:lastColumn="0" w:noHBand="0" w:noVBand="1"/>
      </w:tblPr>
      <w:tblGrid>
        <w:gridCol w:w="541"/>
        <w:gridCol w:w="7513"/>
        <w:gridCol w:w="1420"/>
      </w:tblGrid>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7513" w:type="dxa"/>
            <w:shd w:val="clear" w:color="auto" w:fill="auto"/>
            <w:vAlign w:val="center"/>
          </w:tcPr>
          <w:p w:rsidR="003C7D44" w:rsidRPr="00875A6A" w:rsidRDefault="003C7D44" w:rsidP="00704DD7">
            <w:pPr>
              <w:jc w:val="center"/>
              <w:rPr>
                <w:sz w:val="24"/>
                <w:szCs w:val="24"/>
              </w:rPr>
            </w:pPr>
            <w:r>
              <w:rPr>
                <w:sz w:val="24"/>
                <w:szCs w:val="24"/>
              </w:rPr>
              <w:t>Наименование ДПП</w:t>
            </w:r>
          </w:p>
        </w:tc>
        <w:tc>
          <w:tcPr>
            <w:tcW w:w="1420" w:type="dxa"/>
            <w:shd w:val="clear" w:color="auto" w:fill="auto"/>
            <w:vAlign w:val="center"/>
          </w:tcPr>
          <w:p w:rsidR="003C7D44" w:rsidRPr="00875A6A" w:rsidRDefault="003C7D44" w:rsidP="00704DD7">
            <w:pPr>
              <w:jc w:val="center"/>
              <w:rPr>
                <w:sz w:val="24"/>
                <w:szCs w:val="24"/>
              </w:rPr>
            </w:pPr>
            <w:r>
              <w:rPr>
                <w:sz w:val="24"/>
                <w:szCs w:val="24"/>
              </w:rPr>
              <w:t>Количество слушателей</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1</w:t>
            </w:r>
          </w:p>
        </w:tc>
        <w:tc>
          <w:tcPr>
            <w:tcW w:w="7513" w:type="dxa"/>
            <w:shd w:val="clear" w:color="auto" w:fill="auto"/>
            <w:vAlign w:val="center"/>
          </w:tcPr>
          <w:p w:rsidR="003C7D44" w:rsidRPr="00875A6A" w:rsidRDefault="003C7D44" w:rsidP="00704DD7">
            <w:pPr>
              <w:rPr>
                <w:sz w:val="24"/>
                <w:szCs w:val="24"/>
              </w:rPr>
            </w:pPr>
            <w:r w:rsidRPr="0045329E">
              <w:rPr>
                <w:sz w:val="24"/>
                <w:szCs w:val="24"/>
              </w:rPr>
              <w:t xml:space="preserve">Выездной семинар по эстрадному вокалу для преподавателей ДШИ и ДМШ, специалистов культурно-досуговых учреждений Ярославской области на тему </w:t>
            </w:r>
            <w:r>
              <w:rPr>
                <w:sz w:val="24"/>
                <w:szCs w:val="24"/>
              </w:rPr>
              <w:t>«</w:t>
            </w:r>
            <w:r w:rsidRPr="0045329E">
              <w:rPr>
                <w:sz w:val="24"/>
                <w:szCs w:val="24"/>
              </w:rPr>
              <w:t>Путь к успеху и его составляющие</w:t>
            </w:r>
            <w:r>
              <w:rPr>
                <w:sz w:val="24"/>
                <w:szCs w:val="24"/>
              </w:rPr>
              <w:t>»</w:t>
            </w:r>
          </w:p>
        </w:tc>
        <w:tc>
          <w:tcPr>
            <w:tcW w:w="1420" w:type="dxa"/>
            <w:shd w:val="clear" w:color="auto" w:fill="auto"/>
            <w:vAlign w:val="center"/>
          </w:tcPr>
          <w:p w:rsidR="003C7D44" w:rsidRPr="00875A6A" w:rsidRDefault="003C7D44" w:rsidP="00704DD7">
            <w:pPr>
              <w:jc w:val="center"/>
              <w:rPr>
                <w:sz w:val="24"/>
                <w:szCs w:val="24"/>
              </w:rPr>
            </w:pPr>
            <w:r>
              <w:rPr>
                <w:sz w:val="24"/>
                <w:szCs w:val="24"/>
              </w:rPr>
              <w:t>14</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2</w:t>
            </w:r>
          </w:p>
        </w:tc>
        <w:tc>
          <w:tcPr>
            <w:tcW w:w="7513" w:type="dxa"/>
            <w:shd w:val="clear" w:color="auto" w:fill="auto"/>
            <w:vAlign w:val="center"/>
          </w:tcPr>
          <w:p w:rsidR="003C7D44" w:rsidRPr="00875A6A" w:rsidRDefault="003C7D44" w:rsidP="00704DD7">
            <w:pPr>
              <w:rPr>
                <w:sz w:val="24"/>
                <w:szCs w:val="24"/>
              </w:rPr>
            </w:pPr>
            <w:r w:rsidRPr="004715D2">
              <w:rPr>
                <w:sz w:val="24"/>
                <w:szCs w:val="24"/>
              </w:rPr>
              <w:t xml:space="preserve">Семинар </w:t>
            </w:r>
            <w:r>
              <w:rPr>
                <w:sz w:val="24"/>
                <w:szCs w:val="24"/>
              </w:rPr>
              <w:t>«</w:t>
            </w:r>
            <w:r w:rsidRPr="004715D2">
              <w:rPr>
                <w:sz w:val="24"/>
                <w:szCs w:val="24"/>
              </w:rPr>
              <w:t>Психолого-педагогическая компетентность преподавателя школы искусств: поколение Z</w:t>
            </w:r>
            <w:r>
              <w:rPr>
                <w:sz w:val="24"/>
                <w:szCs w:val="24"/>
              </w:rPr>
              <w:t>»</w:t>
            </w:r>
          </w:p>
        </w:tc>
        <w:tc>
          <w:tcPr>
            <w:tcW w:w="1420" w:type="dxa"/>
            <w:shd w:val="clear" w:color="auto" w:fill="auto"/>
            <w:vAlign w:val="center"/>
          </w:tcPr>
          <w:p w:rsidR="003C7D44" w:rsidRPr="004715D2" w:rsidRDefault="003C7D44" w:rsidP="00704DD7">
            <w:pPr>
              <w:jc w:val="center"/>
              <w:rPr>
                <w:sz w:val="24"/>
                <w:szCs w:val="24"/>
              </w:rPr>
            </w:pPr>
            <w:r>
              <w:rPr>
                <w:sz w:val="24"/>
                <w:szCs w:val="24"/>
              </w:rPr>
              <w:t>49</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3</w:t>
            </w:r>
          </w:p>
        </w:tc>
        <w:tc>
          <w:tcPr>
            <w:tcW w:w="7513" w:type="dxa"/>
            <w:shd w:val="clear" w:color="auto" w:fill="auto"/>
            <w:vAlign w:val="center"/>
          </w:tcPr>
          <w:p w:rsidR="003C7D44" w:rsidRPr="00875A6A" w:rsidRDefault="003C7D44" w:rsidP="00704DD7">
            <w:pPr>
              <w:rPr>
                <w:sz w:val="24"/>
                <w:szCs w:val="24"/>
              </w:rPr>
            </w:pPr>
            <w:r>
              <w:rPr>
                <w:sz w:val="24"/>
                <w:szCs w:val="24"/>
              </w:rPr>
              <w:t xml:space="preserve">Семинар </w:t>
            </w:r>
            <w:r w:rsidRPr="00BE12A5">
              <w:rPr>
                <w:sz w:val="24"/>
                <w:szCs w:val="24"/>
              </w:rPr>
              <w:t>«Внедрение профстандартов в образовательных учреждениях культуры»</w:t>
            </w:r>
          </w:p>
        </w:tc>
        <w:tc>
          <w:tcPr>
            <w:tcW w:w="1420" w:type="dxa"/>
            <w:shd w:val="clear" w:color="auto" w:fill="auto"/>
            <w:vAlign w:val="center"/>
          </w:tcPr>
          <w:p w:rsidR="003C7D44" w:rsidRPr="00875A6A" w:rsidRDefault="003C7D44" w:rsidP="00704DD7">
            <w:pPr>
              <w:jc w:val="center"/>
              <w:rPr>
                <w:sz w:val="24"/>
                <w:szCs w:val="24"/>
                <w:lang w:val="en-US"/>
              </w:rPr>
            </w:pPr>
            <w:r>
              <w:rPr>
                <w:sz w:val="24"/>
                <w:szCs w:val="24"/>
              </w:rPr>
              <w:t>2</w:t>
            </w:r>
            <w:r w:rsidRPr="00875A6A">
              <w:rPr>
                <w:sz w:val="24"/>
                <w:szCs w:val="24"/>
                <w:lang w:val="en-US"/>
              </w:rPr>
              <w:t>2</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4</w:t>
            </w:r>
          </w:p>
        </w:tc>
        <w:tc>
          <w:tcPr>
            <w:tcW w:w="7513" w:type="dxa"/>
            <w:shd w:val="clear" w:color="auto" w:fill="auto"/>
            <w:vAlign w:val="center"/>
          </w:tcPr>
          <w:p w:rsidR="003C7D44" w:rsidRPr="00875A6A" w:rsidRDefault="003C7D44" w:rsidP="00704DD7">
            <w:pPr>
              <w:rPr>
                <w:sz w:val="24"/>
                <w:szCs w:val="24"/>
              </w:rPr>
            </w:pPr>
            <w:r>
              <w:rPr>
                <w:sz w:val="24"/>
                <w:szCs w:val="24"/>
              </w:rPr>
              <w:t xml:space="preserve">Семинар </w:t>
            </w:r>
            <w:r w:rsidRPr="00BE12A5">
              <w:rPr>
                <w:sz w:val="24"/>
                <w:szCs w:val="24"/>
              </w:rPr>
              <w:t xml:space="preserve">«Реализация дополнительных общеобразовательных </w:t>
            </w:r>
            <w:r>
              <w:rPr>
                <w:sz w:val="24"/>
                <w:szCs w:val="24"/>
              </w:rPr>
              <w:t xml:space="preserve">программ для обучающихся с ОВЗ: </w:t>
            </w:r>
            <w:r w:rsidRPr="00BE12A5">
              <w:rPr>
                <w:sz w:val="24"/>
                <w:szCs w:val="24"/>
              </w:rPr>
              <w:t>нормативное и программно-методическое сопровождение»</w:t>
            </w:r>
          </w:p>
        </w:tc>
        <w:tc>
          <w:tcPr>
            <w:tcW w:w="1420" w:type="dxa"/>
            <w:shd w:val="clear" w:color="auto" w:fill="auto"/>
            <w:vAlign w:val="center"/>
          </w:tcPr>
          <w:p w:rsidR="003C7D44" w:rsidRPr="00BE12A5" w:rsidRDefault="003C7D44" w:rsidP="00704DD7">
            <w:pPr>
              <w:jc w:val="center"/>
              <w:rPr>
                <w:sz w:val="24"/>
                <w:szCs w:val="24"/>
              </w:rPr>
            </w:pPr>
            <w:r>
              <w:rPr>
                <w:sz w:val="24"/>
                <w:szCs w:val="24"/>
              </w:rPr>
              <w:t>37</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5</w:t>
            </w:r>
          </w:p>
        </w:tc>
        <w:tc>
          <w:tcPr>
            <w:tcW w:w="7513" w:type="dxa"/>
            <w:shd w:val="clear" w:color="auto" w:fill="auto"/>
            <w:vAlign w:val="center"/>
          </w:tcPr>
          <w:p w:rsidR="003C7D44" w:rsidRPr="00875A6A" w:rsidRDefault="003C7D44" w:rsidP="00704DD7">
            <w:pPr>
              <w:rPr>
                <w:sz w:val="24"/>
                <w:szCs w:val="24"/>
              </w:rPr>
            </w:pPr>
            <w:r>
              <w:rPr>
                <w:sz w:val="24"/>
                <w:szCs w:val="24"/>
              </w:rPr>
              <w:t xml:space="preserve">Семинар </w:t>
            </w:r>
            <w:r w:rsidRPr="00BE12A5">
              <w:rPr>
                <w:sz w:val="24"/>
                <w:szCs w:val="24"/>
              </w:rPr>
              <w:t>«Тексты для рекламы и для жизни»</w:t>
            </w:r>
            <w:r>
              <w:rPr>
                <w:sz w:val="24"/>
                <w:szCs w:val="24"/>
              </w:rPr>
              <w:t xml:space="preserve"> </w:t>
            </w:r>
            <w:r w:rsidRPr="00A32B31">
              <w:rPr>
                <w:i/>
                <w:sz w:val="24"/>
                <w:szCs w:val="24"/>
              </w:rPr>
              <w:t>(</w:t>
            </w:r>
            <w:proofErr w:type="spellStart"/>
            <w:r w:rsidRPr="00A32B31">
              <w:rPr>
                <w:i/>
                <w:sz w:val="24"/>
                <w:szCs w:val="24"/>
              </w:rPr>
              <w:t>дист</w:t>
            </w:r>
            <w:proofErr w:type="spellEnd"/>
            <w:r w:rsidRPr="00A32B31">
              <w:rPr>
                <w:i/>
                <w:sz w:val="24"/>
                <w:szCs w:val="24"/>
              </w:rPr>
              <w:t>. обучение)</w:t>
            </w:r>
          </w:p>
        </w:tc>
        <w:tc>
          <w:tcPr>
            <w:tcW w:w="1420" w:type="dxa"/>
            <w:shd w:val="clear" w:color="auto" w:fill="auto"/>
            <w:vAlign w:val="center"/>
          </w:tcPr>
          <w:p w:rsidR="003C7D44" w:rsidRPr="00875A6A" w:rsidRDefault="003C7D44" w:rsidP="00704DD7">
            <w:pPr>
              <w:jc w:val="center"/>
              <w:rPr>
                <w:sz w:val="24"/>
                <w:szCs w:val="24"/>
              </w:rPr>
            </w:pPr>
            <w:r>
              <w:rPr>
                <w:sz w:val="24"/>
                <w:szCs w:val="24"/>
              </w:rPr>
              <w:t>41</w:t>
            </w:r>
          </w:p>
        </w:tc>
      </w:tr>
      <w:tr w:rsidR="003C7D44" w:rsidRPr="00875A6A" w:rsidTr="00704DD7">
        <w:tc>
          <w:tcPr>
            <w:tcW w:w="541" w:type="dxa"/>
            <w:shd w:val="clear" w:color="auto" w:fill="auto"/>
            <w:vAlign w:val="center"/>
          </w:tcPr>
          <w:p w:rsidR="003C7D44" w:rsidRPr="00875A6A" w:rsidRDefault="003C7D44" w:rsidP="00704DD7">
            <w:pPr>
              <w:jc w:val="center"/>
              <w:rPr>
                <w:sz w:val="24"/>
                <w:szCs w:val="24"/>
              </w:rPr>
            </w:pPr>
            <w:r w:rsidRPr="00875A6A">
              <w:rPr>
                <w:sz w:val="24"/>
                <w:szCs w:val="24"/>
              </w:rPr>
              <w:t>6</w:t>
            </w:r>
          </w:p>
        </w:tc>
        <w:tc>
          <w:tcPr>
            <w:tcW w:w="7513" w:type="dxa"/>
            <w:shd w:val="clear" w:color="auto" w:fill="auto"/>
            <w:vAlign w:val="center"/>
          </w:tcPr>
          <w:p w:rsidR="003C7D44" w:rsidRPr="00875A6A" w:rsidRDefault="003C7D44" w:rsidP="00704DD7">
            <w:pPr>
              <w:rPr>
                <w:sz w:val="24"/>
                <w:szCs w:val="24"/>
              </w:rPr>
            </w:pPr>
            <w:proofErr w:type="gramStart"/>
            <w:r w:rsidRPr="00BE12A5">
              <w:rPr>
                <w:sz w:val="24"/>
                <w:szCs w:val="24"/>
              </w:rPr>
              <w:t>«Обучающий семинар для преподавателей ф</w:t>
            </w:r>
            <w:r>
              <w:rPr>
                <w:sz w:val="24"/>
                <w:szCs w:val="24"/>
              </w:rPr>
              <w:t xml:space="preserve">ортепиано «Анти-Муджеллини» или </w:t>
            </w:r>
            <w:r w:rsidRPr="00BE12A5">
              <w:rPr>
                <w:sz w:val="24"/>
                <w:szCs w:val="24"/>
              </w:rPr>
              <w:t>базовые принципы работы пианиста с клавирными уртекстами И.С. Баха»</w:t>
            </w:r>
            <w:proofErr w:type="gramEnd"/>
          </w:p>
        </w:tc>
        <w:tc>
          <w:tcPr>
            <w:tcW w:w="1420" w:type="dxa"/>
            <w:shd w:val="clear" w:color="auto" w:fill="auto"/>
            <w:vAlign w:val="center"/>
          </w:tcPr>
          <w:p w:rsidR="003C7D44" w:rsidRPr="00875A6A" w:rsidRDefault="003C7D44" w:rsidP="00704DD7">
            <w:pPr>
              <w:jc w:val="center"/>
              <w:rPr>
                <w:sz w:val="24"/>
                <w:szCs w:val="24"/>
              </w:rPr>
            </w:pPr>
            <w:r>
              <w:rPr>
                <w:sz w:val="24"/>
                <w:szCs w:val="24"/>
              </w:rPr>
              <w:t>43</w:t>
            </w:r>
          </w:p>
        </w:tc>
      </w:tr>
    </w:tbl>
    <w:p w:rsidR="003C7D44" w:rsidRDefault="003C7D44" w:rsidP="003C7D44">
      <w:pPr>
        <w:spacing w:line="360" w:lineRule="auto"/>
        <w:ind w:firstLine="708"/>
        <w:jc w:val="both"/>
        <w:rPr>
          <w:sz w:val="28"/>
          <w:szCs w:val="28"/>
        </w:rPr>
      </w:pPr>
    </w:p>
    <w:p w:rsidR="003C7D44" w:rsidRPr="003E44AD" w:rsidRDefault="003C7D44" w:rsidP="003C7D44">
      <w:pPr>
        <w:spacing w:line="360" w:lineRule="auto"/>
        <w:ind w:firstLine="708"/>
        <w:jc w:val="both"/>
        <w:rPr>
          <w:b/>
          <w:szCs w:val="28"/>
        </w:rPr>
      </w:pPr>
      <w:r w:rsidRPr="003E44AD">
        <w:rPr>
          <w:sz w:val="28"/>
          <w:szCs w:val="28"/>
        </w:rPr>
        <w:t xml:space="preserve">В 2019 году </w:t>
      </w:r>
      <w:r>
        <w:rPr>
          <w:sz w:val="28"/>
          <w:szCs w:val="28"/>
        </w:rPr>
        <w:t>состоялось</w:t>
      </w:r>
      <w:r w:rsidRPr="00E66456">
        <w:rPr>
          <w:sz w:val="28"/>
          <w:szCs w:val="28"/>
        </w:rPr>
        <w:t xml:space="preserve"> </w:t>
      </w:r>
      <w:r>
        <w:rPr>
          <w:sz w:val="28"/>
          <w:szCs w:val="28"/>
        </w:rPr>
        <w:t>5</w:t>
      </w:r>
      <w:r w:rsidRPr="00E66456">
        <w:rPr>
          <w:sz w:val="28"/>
          <w:szCs w:val="28"/>
        </w:rPr>
        <w:t xml:space="preserve"> мастер</w:t>
      </w:r>
      <w:r w:rsidRPr="003E44AD">
        <w:rPr>
          <w:sz w:val="28"/>
          <w:szCs w:val="28"/>
        </w:rPr>
        <w:t xml:space="preserve">-классов: </w:t>
      </w:r>
    </w:p>
    <w:p w:rsidR="003C7D44" w:rsidRPr="004D33A5" w:rsidRDefault="003C7D44" w:rsidP="003C7D44">
      <w:pPr>
        <w:pStyle w:val="aa"/>
        <w:numPr>
          <w:ilvl w:val="0"/>
          <w:numId w:val="14"/>
        </w:numPr>
        <w:spacing w:line="360" w:lineRule="auto"/>
        <w:ind w:left="0" w:firstLine="360"/>
        <w:jc w:val="both"/>
        <w:rPr>
          <w:sz w:val="28"/>
          <w:szCs w:val="28"/>
        </w:rPr>
      </w:pPr>
      <w:r w:rsidRPr="003E44AD">
        <w:rPr>
          <w:sz w:val="28"/>
          <w:szCs w:val="28"/>
        </w:rPr>
        <w:t xml:space="preserve">для преподавателей по классу баяна мастер-класс Льва Васильевича Лаврова, лауреата Всероссийских и международных конкурсов: «Кубок </w:t>
      </w:r>
      <w:r w:rsidRPr="004D33A5">
        <w:rPr>
          <w:sz w:val="28"/>
          <w:szCs w:val="28"/>
        </w:rPr>
        <w:t>мира», «Трофей мира», «Кубок Белогорья», «Югория», преподавателя ГБУДО «Детская музыкальная школа имени Б.Л. Пастернака»;</w:t>
      </w:r>
    </w:p>
    <w:p w:rsidR="003C7D44" w:rsidRPr="004D33A5" w:rsidRDefault="003C7D44" w:rsidP="003C7D44">
      <w:pPr>
        <w:pStyle w:val="aa"/>
        <w:numPr>
          <w:ilvl w:val="0"/>
          <w:numId w:val="14"/>
        </w:numPr>
        <w:spacing w:line="360" w:lineRule="auto"/>
        <w:ind w:left="0" w:firstLine="360"/>
        <w:jc w:val="both"/>
        <w:rPr>
          <w:sz w:val="28"/>
          <w:szCs w:val="28"/>
        </w:rPr>
      </w:pPr>
      <w:r w:rsidRPr="004D33A5">
        <w:rPr>
          <w:sz w:val="28"/>
          <w:szCs w:val="26"/>
        </w:rPr>
        <w:t>для</w:t>
      </w:r>
      <w:r w:rsidRPr="00687D27">
        <w:rPr>
          <w:sz w:val="28"/>
          <w:szCs w:val="26"/>
        </w:rPr>
        <w:t xml:space="preserve"> </w:t>
      </w:r>
      <w:r>
        <w:rPr>
          <w:sz w:val="28"/>
          <w:szCs w:val="26"/>
        </w:rPr>
        <w:t xml:space="preserve">руководителей социально ориентированных НКО, действующих в сфере культуры, </w:t>
      </w:r>
      <w:r w:rsidRPr="004D33A5">
        <w:rPr>
          <w:sz w:val="28"/>
          <w:szCs w:val="26"/>
        </w:rPr>
        <w:t xml:space="preserve">мастер-класс «НКО в сфере культуры. Возможности и перспективы гражданских инициатив». В ходе мастер-класса были рассмотрены вопросы: теория социального проектирования, возможности участия НКО в федеральных конкурсах и грантах, получения субсидий на проекты регионального и местного значения, возможности участия НКО в реализации Национального проекта «Культура», нормативно-правовые аспекты деятельности некоммерческих организаций, государственная </w:t>
      </w:r>
      <w:r w:rsidRPr="004D33A5">
        <w:rPr>
          <w:sz w:val="28"/>
          <w:szCs w:val="26"/>
        </w:rPr>
        <w:lastRenderedPageBreak/>
        <w:t>поддержка</w:t>
      </w:r>
      <w:r>
        <w:rPr>
          <w:sz w:val="28"/>
          <w:szCs w:val="26"/>
        </w:rPr>
        <w:t xml:space="preserve"> СОНКО и гражданских инициатив</w:t>
      </w:r>
      <w:r w:rsidRPr="004D33A5">
        <w:rPr>
          <w:sz w:val="28"/>
          <w:szCs w:val="26"/>
        </w:rPr>
        <w:t>, конкурсы в 2020 году в сфере культуры Ярославской области</w:t>
      </w:r>
      <w:r w:rsidRPr="004D33A5">
        <w:rPr>
          <w:sz w:val="26"/>
          <w:szCs w:val="26"/>
        </w:rPr>
        <w:t xml:space="preserve">; </w:t>
      </w:r>
    </w:p>
    <w:p w:rsidR="003C7D44" w:rsidRPr="00125FE5" w:rsidRDefault="003C7D44" w:rsidP="003C7D44">
      <w:pPr>
        <w:pStyle w:val="aa"/>
        <w:numPr>
          <w:ilvl w:val="0"/>
          <w:numId w:val="14"/>
        </w:numPr>
        <w:spacing w:line="360" w:lineRule="auto"/>
        <w:ind w:left="0" w:firstLine="349"/>
        <w:jc w:val="both"/>
        <w:rPr>
          <w:sz w:val="28"/>
          <w:szCs w:val="28"/>
        </w:rPr>
      </w:pPr>
      <w:r w:rsidRPr="004D33A5">
        <w:rPr>
          <w:sz w:val="28"/>
          <w:szCs w:val="28"/>
        </w:rPr>
        <w:t xml:space="preserve">для преподавателей по классу </w:t>
      </w:r>
      <w:r w:rsidRPr="00F80D83">
        <w:rPr>
          <w:sz w:val="28"/>
          <w:szCs w:val="28"/>
        </w:rPr>
        <w:t>фортепиано</w:t>
      </w:r>
      <w:r w:rsidRPr="004D33A5">
        <w:rPr>
          <w:sz w:val="28"/>
          <w:szCs w:val="28"/>
        </w:rPr>
        <w:t xml:space="preserve"> мастер-класс Михаила Александровича Аркадьева, заслуженного артиста РФ, доктора искусствоведения (российского дирижера, пианиста, композитора, теоретика музыки, философа, автора уникальной «Системы высших пианистических прием</w:t>
      </w:r>
      <w:r w:rsidRPr="00125FE5">
        <w:rPr>
          <w:sz w:val="28"/>
          <w:szCs w:val="28"/>
        </w:rPr>
        <w:t xml:space="preserve">ов»); </w:t>
      </w:r>
    </w:p>
    <w:p w:rsidR="003C7D44" w:rsidRPr="00E66456" w:rsidRDefault="003C7D44" w:rsidP="003C7D44">
      <w:pPr>
        <w:pStyle w:val="aa"/>
        <w:numPr>
          <w:ilvl w:val="0"/>
          <w:numId w:val="14"/>
        </w:numPr>
        <w:spacing w:line="360" w:lineRule="auto"/>
        <w:ind w:left="0" w:firstLine="349"/>
        <w:jc w:val="both"/>
        <w:rPr>
          <w:sz w:val="28"/>
          <w:szCs w:val="28"/>
        </w:rPr>
      </w:pPr>
      <w:r w:rsidRPr="00125FE5">
        <w:rPr>
          <w:sz w:val="28"/>
          <w:szCs w:val="28"/>
        </w:rPr>
        <w:t>для специалистов культурно-досуговых учреждений и детских библиотек мастер-класс «Организация детского досуга: игровые программы». Преподаватели: Мушарапов</w:t>
      </w:r>
      <w:r>
        <w:rPr>
          <w:sz w:val="28"/>
          <w:szCs w:val="28"/>
        </w:rPr>
        <w:t>а</w:t>
      </w:r>
      <w:r w:rsidRPr="00125FE5">
        <w:rPr>
          <w:sz w:val="28"/>
          <w:szCs w:val="28"/>
        </w:rPr>
        <w:t xml:space="preserve"> Зульфи</w:t>
      </w:r>
      <w:r>
        <w:rPr>
          <w:sz w:val="28"/>
          <w:szCs w:val="28"/>
        </w:rPr>
        <w:t>я</w:t>
      </w:r>
      <w:r w:rsidRPr="00125FE5">
        <w:rPr>
          <w:sz w:val="28"/>
          <w:szCs w:val="28"/>
        </w:rPr>
        <w:t xml:space="preserve"> Михайловн</w:t>
      </w:r>
      <w:r>
        <w:rPr>
          <w:sz w:val="28"/>
          <w:szCs w:val="28"/>
        </w:rPr>
        <w:t>а, заведующий</w:t>
      </w:r>
      <w:r w:rsidRPr="00125FE5">
        <w:rPr>
          <w:sz w:val="28"/>
          <w:szCs w:val="28"/>
        </w:rPr>
        <w:t xml:space="preserve"> культурно-массовой работ</w:t>
      </w:r>
      <w:r>
        <w:rPr>
          <w:sz w:val="28"/>
          <w:szCs w:val="28"/>
        </w:rPr>
        <w:t>ой</w:t>
      </w:r>
      <w:r w:rsidRPr="00125FE5">
        <w:rPr>
          <w:sz w:val="28"/>
          <w:szCs w:val="28"/>
        </w:rPr>
        <w:t xml:space="preserve"> Центра народно-художественного творчества и традиций «Наследие», участник профессиональных конкурсов (г. Сергиев Посад); Середкин</w:t>
      </w:r>
      <w:r>
        <w:rPr>
          <w:sz w:val="28"/>
          <w:szCs w:val="28"/>
        </w:rPr>
        <w:t>а</w:t>
      </w:r>
      <w:r w:rsidRPr="00125FE5">
        <w:rPr>
          <w:sz w:val="28"/>
          <w:szCs w:val="28"/>
        </w:rPr>
        <w:t xml:space="preserve"> Юли</w:t>
      </w:r>
      <w:r>
        <w:rPr>
          <w:sz w:val="28"/>
          <w:szCs w:val="28"/>
        </w:rPr>
        <w:t>я</w:t>
      </w:r>
      <w:r w:rsidRPr="00125FE5">
        <w:rPr>
          <w:sz w:val="28"/>
          <w:szCs w:val="28"/>
        </w:rPr>
        <w:t xml:space="preserve"> Михайловн</w:t>
      </w:r>
      <w:r>
        <w:rPr>
          <w:sz w:val="28"/>
          <w:szCs w:val="28"/>
        </w:rPr>
        <w:t>а</w:t>
      </w:r>
      <w:r w:rsidRPr="00125FE5">
        <w:rPr>
          <w:sz w:val="28"/>
          <w:szCs w:val="28"/>
        </w:rPr>
        <w:t xml:space="preserve">, педагог дополнительного образования Ярославского городского Дворца пионеров, дипломанта </w:t>
      </w:r>
      <w:r w:rsidRPr="00E66456">
        <w:rPr>
          <w:sz w:val="28"/>
          <w:szCs w:val="28"/>
        </w:rPr>
        <w:t xml:space="preserve">конкурса «Созвездие игры-2015» (г. Санкт-Петербург); </w:t>
      </w:r>
    </w:p>
    <w:p w:rsidR="003C7D44" w:rsidRPr="00E66456" w:rsidRDefault="003C7D44" w:rsidP="003C7D44">
      <w:pPr>
        <w:pStyle w:val="aa"/>
        <w:numPr>
          <w:ilvl w:val="0"/>
          <w:numId w:val="14"/>
        </w:numPr>
        <w:spacing w:line="360" w:lineRule="auto"/>
        <w:ind w:left="0" w:firstLine="360"/>
        <w:jc w:val="both"/>
        <w:rPr>
          <w:sz w:val="28"/>
          <w:szCs w:val="28"/>
        </w:rPr>
      </w:pPr>
      <w:proofErr w:type="gramStart"/>
      <w:r w:rsidRPr="00E66456">
        <w:rPr>
          <w:sz w:val="28"/>
          <w:szCs w:val="28"/>
        </w:rPr>
        <w:t>для преподавателей хоровых дисциплин образовательных учреждений мастер-класс Ларисы Николаевны Яруцкой, хорового дирижёра, члена правления Союза концертных деятелей Санкт-Петербурга, сопредседателя секции хоровых дирижеров учебно-методического центра Комитета по культуре Санкт-Петербурга, художественного руководителя Международных фестивалей хорового искусства «Зимняя сказка», «Славянская весна», «Петровские дни» художественного руководителя и дирижёра лауреата Всероссийских и Международных конкурсов детского хора «Перезвоны» СПб ДШИ им. М. И. Глинки.</w:t>
      </w:r>
      <w:proofErr w:type="gramEnd"/>
    </w:p>
    <w:p w:rsidR="003C7D44" w:rsidRPr="00687D27" w:rsidRDefault="003C7D44" w:rsidP="003C7D44">
      <w:pPr>
        <w:spacing w:line="360" w:lineRule="auto"/>
        <w:ind w:firstLine="708"/>
        <w:jc w:val="both"/>
        <w:rPr>
          <w:color w:val="FF0000"/>
        </w:rPr>
      </w:pPr>
      <w:r w:rsidRPr="00687D27">
        <w:rPr>
          <w:sz w:val="28"/>
          <w:szCs w:val="28"/>
        </w:rPr>
        <w:t>Всего в мастер-классах приняли участие 226 работников сферы культуры Ярославской области.</w:t>
      </w:r>
    </w:p>
    <w:p w:rsidR="003C7D44" w:rsidRDefault="003C7D44" w:rsidP="003C7D44">
      <w:pPr>
        <w:spacing w:line="360" w:lineRule="auto"/>
        <w:ind w:firstLine="708"/>
        <w:jc w:val="both"/>
        <w:rPr>
          <w:sz w:val="28"/>
          <w:szCs w:val="28"/>
        </w:rPr>
      </w:pPr>
    </w:p>
    <w:p w:rsidR="003C7D44" w:rsidRPr="00FE25BC" w:rsidRDefault="003C7D44" w:rsidP="003C7D44">
      <w:pPr>
        <w:spacing w:line="360" w:lineRule="auto"/>
        <w:ind w:firstLine="708"/>
        <w:jc w:val="both"/>
        <w:rPr>
          <w:sz w:val="28"/>
          <w:szCs w:val="28"/>
        </w:rPr>
      </w:pPr>
      <w:r w:rsidRPr="00FE25BC">
        <w:rPr>
          <w:sz w:val="28"/>
          <w:szCs w:val="28"/>
        </w:rPr>
        <w:t xml:space="preserve">В общей численности слушателей </w:t>
      </w:r>
      <w:r>
        <w:rPr>
          <w:sz w:val="28"/>
          <w:szCs w:val="28"/>
        </w:rPr>
        <w:t>всех мероприятий (курсы повышения квалификации, семинары, мастер-классы) традиционно более половины (примерно 60 %</w:t>
      </w:r>
      <w:r w:rsidRPr="00FE25BC">
        <w:rPr>
          <w:sz w:val="28"/>
          <w:szCs w:val="28"/>
        </w:rPr>
        <w:t xml:space="preserve">) составляют специалисты из Ярославля. </w:t>
      </w:r>
    </w:p>
    <w:p w:rsidR="003C7D44" w:rsidRPr="00FE25BC" w:rsidRDefault="003C7D44" w:rsidP="003C7D44">
      <w:pPr>
        <w:spacing w:line="360" w:lineRule="auto"/>
        <w:ind w:firstLine="708"/>
        <w:jc w:val="both"/>
        <w:rPr>
          <w:sz w:val="28"/>
          <w:szCs w:val="28"/>
        </w:rPr>
      </w:pPr>
      <w:proofErr w:type="gramStart"/>
      <w:r w:rsidRPr="00FE25BC">
        <w:rPr>
          <w:sz w:val="28"/>
          <w:szCs w:val="28"/>
        </w:rPr>
        <w:lastRenderedPageBreak/>
        <w:t>Анализ муниципальной принадлежности оставшихся 4</w:t>
      </w:r>
      <w:r>
        <w:rPr>
          <w:sz w:val="28"/>
          <w:szCs w:val="28"/>
        </w:rPr>
        <w:t xml:space="preserve">0 </w:t>
      </w:r>
      <w:r w:rsidRPr="00FE25BC">
        <w:rPr>
          <w:sz w:val="28"/>
          <w:szCs w:val="28"/>
        </w:rPr>
        <w:t>% слушателей показал, что степень участия МР в образовательных мероприятиях определяется внутренними факторами Учреждения (тематика образовательных мероприятий, рассчитанная на определенные профессиональные категории) и внешними – разная численность работников в муниципальных образованиях, различная степень заинтересованности руководителей учреждений в повышении квалификации кадров, географическое положение.</w:t>
      </w:r>
      <w:proofErr w:type="gramEnd"/>
      <w:r w:rsidRPr="00FE25BC">
        <w:rPr>
          <w:sz w:val="28"/>
          <w:szCs w:val="28"/>
        </w:rPr>
        <w:t xml:space="preserve"> При этом территориальная удаленность района не играет решающей роли (в частности, об этом свидетельствует недостаточная активность Рыбинска, Переславля-Залесского). Задача Учреждения на предстоящий период – мониторинг потребности в обучении в районах с низкой активностью и разработка программ в соответствии с полученными результатами. </w:t>
      </w:r>
    </w:p>
    <w:p w:rsidR="003C7D44" w:rsidRDefault="003C7D44" w:rsidP="003C7D44">
      <w:pPr>
        <w:spacing w:line="360" w:lineRule="auto"/>
        <w:ind w:firstLine="708"/>
        <w:jc w:val="both"/>
        <w:rPr>
          <w:sz w:val="28"/>
          <w:szCs w:val="28"/>
        </w:rPr>
      </w:pPr>
      <w:r w:rsidRPr="00FE25BC">
        <w:rPr>
          <w:sz w:val="28"/>
          <w:szCs w:val="28"/>
        </w:rPr>
        <w:t>Для повышения доступности обучения для специалистов отдалённых муниципальных районов на 2020 год запланировано оказание образовательных услуг с  применением дистанционных технологий («Социально-культурное проектирование для НКО», «Делопроизводство и документооборот» и др.).</w:t>
      </w:r>
    </w:p>
    <w:p w:rsidR="003C7D44" w:rsidRPr="00E72D24" w:rsidRDefault="003C7D44" w:rsidP="003C7D44">
      <w:pPr>
        <w:spacing w:line="360" w:lineRule="auto"/>
        <w:ind w:firstLine="708"/>
        <w:jc w:val="both"/>
        <w:rPr>
          <w:sz w:val="28"/>
          <w:szCs w:val="28"/>
          <w:highlight w:val="yellow"/>
        </w:rPr>
      </w:pPr>
    </w:p>
    <w:p w:rsidR="003C7D44" w:rsidRPr="006E23B0" w:rsidRDefault="003C7D44" w:rsidP="003C7D44">
      <w:pPr>
        <w:pStyle w:val="1"/>
        <w:numPr>
          <w:ilvl w:val="1"/>
          <w:numId w:val="21"/>
        </w:numPr>
        <w:spacing w:line="360" w:lineRule="auto"/>
        <w:ind w:left="0" w:firstLine="201"/>
        <w:jc w:val="center"/>
        <w:rPr>
          <w:b/>
          <w:sz w:val="28"/>
        </w:rPr>
      </w:pPr>
      <w:bookmarkStart w:id="6" w:name="_Toc6232112"/>
      <w:r w:rsidRPr="006E23B0">
        <w:rPr>
          <w:b/>
          <w:sz w:val="28"/>
        </w:rPr>
        <w:t>Оценка качества учебно-методического, библиотечно-информационного и кадрового обеспечения</w:t>
      </w:r>
      <w:bookmarkEnd w:id="6"/>
      <w:r w:rsidRPr="006E23B0">
        <w:rPr>
          <w:b/>
          <w:sz w:val="28"/>
        </w:rPr>
        <w:t xml:space="preserve"> </w:t>
      </w:r>
    </w:p>
    <w:p w:rsidR="003C7D44" w:rsidRPr="00575B6D" w:rsidRDefault="003C7D44" w:rsidP="003C7D44">
      <w:pPr>
        <w:spacing w:line="360" w:lineRule="auto"/>
        <w:ind w:firstLine="708"/>
        <w:jc w:val="both"/>
        <w:rPr>
          <w:sz w:val="28"/>
          <w:szCs w:val="28"/>
          <w:shd w:val="clear" w:color="auto" w:fill="FFFFFF"/>
        </w:rPr>
      </w:pPr>
    </w:p>
    <w:p w:rsidR="003C7D44" w:rsidRPr="006E23B0" w:rsidRDefault="003C7D44" w:rsidP="003C7D44">
      <w:pPr>
        <w:spacing w:line="360" w:lineRule="auto"/>
        <w:ind w:firstLine="708"/>
        <w:jc w:val="both"/>
        <w:rPr>
          <w:color w:val="FF0000"/>
          <w:sz w:val="28"/>
          <w:szCs w:val="28"/>
          <w:shd w:val="clear" w:color="auto" w:fill="FFFFFF"/>
        </w:rPr>
      </w:pPr>
      <w:r w:rsidRPr="006E23B0">
        <w:rPr>
          <w:sz w:val="28"/>
          <w:szCs w:val="28"/>
          <w:shd w:val="clear" w:color="auto" w:fill="FFFFFF"/>
        </w:rPr>
        <w:t>Методическая документация, обеспечивающая реализацию образовательных программ, представлена комплектом документов:</w:t>
      </w:r>
    </w:p>
    <w:p w:rsidR="003C7D44" w:rsidRPr="001D6CF5" w:rsidRDefault="003C7D44" w:rsidP="003C7D44">
      <w:pPr>
        <w:pStyle w:val="aa"/>
        <w:numPr>
          <w:ilvl w:val="0"/>
          <w:numId w:val="12"/>
        </w:numPr>
        <w:spacing w:line="360" w:lineRule="auto"/>
        <w:ind w:left="0" w:firstLine="360"/>
        <w:jc w:val="both"/>
        <w:rPr>
          <w:color w:val="FF0000"/>
          <w:sz w:val="28"/>
          <w:szCs w:val="28"/>
          <w:shd w:val="clear" w:color="auto" w:fill="FFFFFF"/>
        </w:rPr>
      </w:pPr>
      <w:r w:rsidRPr="006E23B0">
        <w:rPr>
          <w:sz w:val="28"/>
          <w:szCs w:val="28"/>
          <w:shd w:val="clear" w:color="auto" w:fill="FFFFFF"/>
        </w:rPr>
        <w:t xml:space="preserve">программа курса:  определяет цели и задачи курса, конечный результат обучения, требования к организационно-педагогическим условиям, материально-техническому и информационно-методическому обеспечению, указывает форму итоговой аттестации и оценочные критерии. Программа состоит из </w:t>
      </w:r>
      <w:r w:rsidRPr="006E23B0">
        <w:rPr>
          <w:sz w:val="28"/>
          <w:szCs w:val="28"/>
        </w:rPr>
        <w:t xml:space="preserve">учебного и учебно-тематического планов, содержания, кадрового </w:t>
      </w:r>
      <w:r w:rsidRPr="001D6CF5">
        <w:rPr>
          <w:sz w:val="28"/>
          <w:szCs w:val="28"/>
        </w:rPr>
        <w:t>обеспечения, расписания занятий;</w:t>
      </w:r>
    </w:p>
    <w:p w:rsidR="003C7D44" w:rsidRPr="001D6CF5" w:rsidRDefault="003C7D44" w:rsidP="003C7D44">
      <w:pPr>
        <w:pStyle w:val="aa"/>
        <w:numPr>
          <w:ilvl w:val="0"/>
          <w:numId w:val="12"/>
        </w:numPr>
        <w:spacing w:line="360" w:lineRule="auto"/>
        <w:ind w:left="0" w:firstLine="360"/>
        <w:jc w:val="both"/>
        <w:rPr>
          <w:sz w:val="28"/>
          <w:szCs w:val="28"/>
          <w:shd w:val="clear" w:color="auto" w:fill="FFFFFF"/>
        </w:rPr>
      </w:pPr>
      <w:r w:rsidRPr="001D6CF5">
        <w:rPr>
          <w:sz w:val="28"/>
          <w:szCs w:val="28"/>
          <w:shd w:val="clear" w:color="auto" w:fill="FFFFFF"/>
        </w:rPr>
        <w:lastRenderedPageBreak/>
        <w:t xml:space="preserve">протокол заседания комиссии по организации </w:t>
      </w:r>
      <w:proofErr w:type="gramStart"/>
      <w:r w:rsidRPr="001D6CF5">
        <w:rPr>
          <w:sz w:val="28"/>
          <w:szCs w:val="28"/>
          <w:shd w:val="clear" w:color="auto" w:fill="FFFFFF"/>
        </w:rPr>
        <w:t>повышения квалификации специалистов учреждений культуры</w:t>
      </w:r>
      <w:proofErr w:type="gramEnd"/>
      <w:r w:rsidRPr="001D6CF5">
        <w:rPr>
          <w:sz w:val="28"/>
          <w:szCs w:val="28"/>
          <w:shd w:val="clear" w:color="auto" w:fill="FFFFFF"/>
        </w:rPr>
        <w:t xml:space="preserve"> по дополнительной профессиональной программе;</w:t>
      </w:r>
    </w:p>
    <w:p w:rsidR="003C7D44" w:rsidRPr="00C5240F" w:rsidRDefault="003C7D44" w:rsidP="003C7D44">
      <w:pPr>
        <w:pStyle w:val="aa"/>
        <w:numPr>
          <w:ilvl w:val="0"/>
          <w:numId w:val="12"/>
        </w:numPr>
        <w:spacing w:line="360" w:lineRule="auto"/>
        <w:ind w:left="0" w:firstLine="360"/>
        <w:jc w:val="both"/>
        <w:rPr>
          <w:color w:val="FF0000"/>
          <w:sz w:val="28"/>
          <w:szCs w:val="28"/>
          <w:shd w:val="clear" w:color="auto" w:fill="FFFFFF"/>
        </w:rPr>
      </w:pPr>
      <w:r w:rsidRPr="001D6CF5">
        <w:rPr>
          <w:sz w:val="28"/>
          <w:szCs w:val="28"/>
          <w:shd w:val="clear" w:color="auto" w:fill="FFFFFF"/>
        </w:rPr>
        <w:t>экспертное заключение по дополнительной профессиональной программе на соответствие требованиям к повышению квалификации данной категории с</w:t>
      </w:r>
      <w:r w:rsidRPr="00C5240F">
        <w:rPr>
          <w:sz w:val="28"/>
          <w:szCs w:val="28"/>
          <w:shd w:val="clear" w:color="auto" w:fill="FFFFFF"/>
        </w:rPr>
        <w:t>пециалистов;</w:t>
      </w:r>
    </w:p>
    <w:p w:rsidR="003C7D44" w:rsidRPr="00C5240F" w:rsidRDefault="003C7D44" w:rsidP="003C7D44">
      <w:pPr>
        <w:pStyle w:val="aa"/>
        <w:numPr>
          <w:ilvl w:val="0"/>
          <w:numId w:val="12"/>
        </w:numPr>
        <w:spacing w:line="360" w:lineRule="auto"/>
        <w:ind w:left="0" w:firstLine="360"/>
        <w:jc w:val="both"/>
        <w:rPr>
          <w:sz w:val="28"/>
          <w:szCs w:val="28"/>
          <w:shd w:val="clear" w:color="auto" w:fill="FFFFFF"/>
        </w:rPr>
      </w:pPr>
      <w:r w:rsidRPr="00C5240F">
        <w:rPr>
          <w:sz w:val="28"/>
          <w:szCs w:val="28"/>
        </w:rPr>
        <w:t xml:space="preserve">отчет методиста о проведении </w:t>
      </w:r>
      <w:proofErr w:type="gramStart"/>
      <w:r w:rsidRPr="00C5240F">
        <w:rPr>
          <w:sz w:val="28"/>
          <w:szCs w:val="28"/>
        </w:rPr>
        <w:t>обучения по программе</w:t>
      </w:r>
      <w:proofErr w:type="gramEnd"/>
      <w:r w:rsidRPr="00C5240F">
        <w:rPr>
          <w:sz w:val="28"/>
          <w:szCs w:val="28"/>
        </w:rPr>
        <w:t xml:space="preserve"> повышения квалификации, содержащий количественный и качественный анализ отзывов слушателей. </w:t>
      </w:r>
    </w:p>
    <w:p w:rsidR="003C7D44" w:rsidRPr="00C5240F" w:rsidRDefault="003C7D44" w:rsidP="003C7D44">
      <w:pPr>
        <w:spacing w:line="360" w:lineRule="auto"/>
        <w:ind w:firstLine="708"/>
        <w:jc w:val="both"/>
        <w:rPr>
          <w:sz w:val="28"/>
          <w:szCs w:val="28"/>
          <w:shd w:val="clear" w:color="auto" w:fill="FFFFFF"/>
        </w:rPr>
      </w:pPr>
      <w:r w:rsidRPr="00C5240F">
        <w:rPr>
          <w:sz w:val="28"/>
          <w:szCs w:val="28"/>
          <w:shd w:val="clear" w:color="auto" w:fill="FFFFFF"/>
        </w:rPr>
        <w:t xml:space="preserve">Информационное сопровождение образовательного процесса обеспечивается за счет: </w:t>
      </w:r>
    </w:p>
    <w:p w:rsidR="003C7D44" w:rsidRPr="00C5240F" w:rsidRDefault="003C7D44" w:rsidP="003C7D44">
      <w:pPr>
        <w:pStyle w:val="aa"/>
        <w:numPr>
          <w:ilvl w:val="0"/>
          <w:numId w:val="13"/>
        </w:numPr>
        <w:spacing w:line="360" w:lineRule="auto"/>
        <w:ind w:left="0" w:firstLine="360"/>
        <w:jc w:val="both"/>
        <w:rPr>
          <w:sz w:val="28"/>
          <w:szCs w:val="28"/>
          <w:shd w:val="clear" w:color="auto" w:fill="FFFFFF"/>
        </w:rPr>
      </w:pPr>
      <w:r w:rsidRPr="00C5240F">
        <w:rPr>
          <w:sz w:val="28"/>
          <w:szCs w:val="28"/>
          <w:shd w:val="clear" w:color="auto" w:fill="FFFFFF"/>
        </w:rPr>
        <w:t>материалов, разрабатываемых преподавателями, которые предоставляются слушателям в рамках освоения образовательных программ на электронных и бумажных носителях,</w:t>
      </w:r>
    </w:p>
    <w:p w:rsidR="003C7D44" w:rsidRPr="00C5240F" w:rsidRDefault="003C7D44" w:rsidP="003C7D44">
      <w:pPr>
        <w:pStyle w:val="aa"/>
        <w:numPr>
          <w:ilvl w:val="0"/>
          <w:numId w:val="13"/>
        </w:numPr>
        <w:spacing w:line="360" w:lineRule="auto"/>
        <w:ind w:left="0" w:firstLine="360"/>
        <w:jc w:val="both"/>
        <w:rPr>
          <w:sz w:val="28"/>
          <w:szCs w:val="28"/>
          <w:shd w:val="clear" w:color="auto" w:fill="FFFFFF"/>
        </w:rPr>
      </w:pPr>
      <w:r w:rsidRPr="00C5240F">
        <w:rPr>
          <w:sz w:val="28"/>
          <w:szCs w:val="28"/>
          <w:shd w:val="clear" w:color="auto" w:fill="FFFFFF"/>
        </w:rPr>
        <w:t xml:space="preserve">информационно-образовательных интернет-ресурсов, </w:t>
      </w:r>
    </w:p>
    <w:p w:rsidR="003C7D44" w:rsidRPr="00C5240F" w:rsidRDefault="003C7D44" w:rsidP="003C7D44">
      <w:pPr>
        <w:pStyle w:val="aa"/>
        <w:numPr>
          <w:ilvl w:val="0"/>
          <w:numId w:val="13"/>
        </w:numPr>
        <w:spacing w:line="360" w:lineRule="auto"/>
        <w:ind w:left="0" w:firstLine="360"/>
        <w:jc w:val="both"/>
        <w:rPr>
          <w:sz w:val="28"/>
          <w:szCs w:val="28"/>
          <w:shd w:val="clear" w:color="auto" w:fill="FFFFFF"/>
        </w:rPr>
      </w:pPr>
      <w:r w:rsidRPr="00C5240F">
        <w:rPr>
          <w:sz w:val="28"/>
          <w:szCs w:val="28"/>
          <w:shd w:val="clear" w:color="auto" w:fill="FFFFFF"/>
        </w:rPr>
        <w:t>материалов, размещаемых в свободном доступе на официальном сайте Учреждения.</w:t>
      </w:r>
    </w:p>
    <w:p w:rsidR="003C7D44" w:rsidRPr="002F1053" w:rsidRDefault="003C7D44" w:rsidP="003C7D44">
      <w:pPr>
        <w:spacing w:line="360" w:lineRule="auto"/>
        <w:ind w:firstLine="708"/>
        <w:jc w:val="both"/>
        <w:rPr>
          <w:sz w:val="28"/>
          <w:szCs w:val="28"/>
          <w:shd w:val="clear" w:color="auto" w:fill="FFFFFF"/>
        </w:rPr>
      </w:pPr>
      <w:r w:rsidRPr="002F1053">
        <w:rPr>
          <w:sz w:val="28"/>
          <w:szCs w:val="28"/>
          <w:shd w:val="clear" w:color="auto" w:fill="FFFFFF"/>
        </w:rPr>
        <w:t xml:space="preserve">В штат Учреждения входят 4 педагогических работника (методисты). В их задачи входит разработка предложений и рекомендаций по формированию образовательных программ, организация дополнительного профессионального образования работников сферы культуры и формирование отчетности о реализации дополнительных образовательных программ. </w:t>
      </w:r>
    </w:p>
    <w:p w:rsidR="003C7D44" w:rsidRPr="00E72D24" w:rsidRDefault="003C7D44" w:rsidP="003C7D44">
      <w:pPr>
        <w:spacing w:line="360" w:lineRule="auto"/>
        <w:ind w:firstLine="708"/>
        <w:jc w:val="both"/>
        <w:rPr>
          <w:rFonts w:eastAsiaTheme="minorHAnsi"/>
          <w:color w:val="000000"/>
          <w:sz w:val="28"/>
          <w:szCs w:val="28"/>
          <w:highlight w:val="yellow"/>
          <w:lang w:eastAsia="en-US"/>
        </w:rPr>
      </w:pPr>
      <w:r w:rsidRPr="00E87D0E">
        <w:rPr>
          <w:rFonts w:eastAsiaTheme="minorHAnsi"/>
          <w:color w:val="000000"/>
          <w:sz w:val="28"/>
          <w:szCs w:val="28"/>
          <w:lang w:eastAsia="en-US"/>
        </w:rPr>
        <w:t>О</w:t>
      </w:r>
      <w:r w:rsidRPr="00E87D0E">
        <w:rPr>
          <w:sz w:val="28"/>
          <w:szCs w:val="28"/>
        </w:rPr>
        <w:t xml:space="preserve">беспечение учебного процесса преподавательскими кадрами </w:t>
      </w:r>
      <w:r w:rsidRPr="00E87D0E">
        <w:rPr>
          <w:rFonts w:eastAsiaTheme="minorHAnsi"/>
          <w:color w:val="000000"/>
          <w:sz w:val="28"/>
          <w:szCs w:val="28"/>
          <w:lang w:eastAsia="en-US"/>
        </w:rPr>
        <w:t>осуществляется на основе гражданско-правовых договоров. Качество образовательных мероприятий обеспечивается за счет привлечения преподавателей высочайшего класса из учреждений высшего профессионального образования культуры Москвы, Санкт-Петербурга, Нижн</w:t>
      </w:r>
      <w:r>
        <w:rPr>
          <w:rFonts w:eastAsiaTheme="minorHAnsi"/>
          <w:color w:val="000000"/>
          <w:sz w:val="28"/>
          <w:szCs w:val="28"/>
          <w:lang w:eastAsia="en-US"/>
        </w:rPr>
        <w:t>его</w:t>
      </w:r>
      <w:r w:rsidRPr="00E87D0E">
        <w:rPr>
          <w:rFonts w:eastAsiaTheme="minorHAnsi"/>
          <w:color w:val="000000"/>
          <w:sz w:val="28"/>
          <w:szCs w:val="28"/>
          <w:lang w:eastAsia="en-US"/>
        </w:rPr>
        <w:t xml:space="preserve"> Новгорода и других городов. Учреждение сотрудничает с Московской государственной консерваторией имени П.И. Чайковского, </w:t>
      </w:r>
      <w:r w:rsidRPr="00E87D0E">
        <w:rPr>
          <w:rFonts w:eastAsiaTheme="minorHAnsi"/>
          <w:color w:val="000000"/>
          <w:sz w:val="28"/>
          <w:szCs w:val="28"/>
          <w:lang w:eastAsia="en-US"/>
        </w:rPr>
        <w:lastRenderedPageBreak/>
        <w:t>Санкт-Петербургской государственной консерватории имени Н.А. Римского-Корсакова, Российской академией музыки имени Гнесиных, Московским государственным институтом музыки имени А.Г. Шнитке, Санкт-Петербургским государственным академическим институтом живописи, скульптуры и архитектуры имени И.Е.Репина.</w:t>
      </w:r>
    </w:p>
    <w:p w:rsidR="003C7D44" w:rsidRPr="00E87D0E" w:rsidRDefault="003C7D44" w:rsidP="003C7D44">
      <w:pPr>
        <w:spacing w:line="360" w:lineRule="auto"/>
        <w:ind w:firstLine="708"/>
        <w:jc w:val="both"/>
        <w:rPr>
          <w:sz w:val="28"/>
          <w:szCs w:val="28"/>
        </w:rPr>
      </w:pPr>
      <w:r w:rsidRPr="00A6064E">
        <w:rPr>
          <w:sz w:val="28"/>
          <w:szCs w:val="28"/>
        </w:rPr>
        <w:t>Из 52 преподавателей, привлеченных к обеспечению учебного процесса в 2019 году, 3 имеет ученую степень доктора наук, 9 – кандидата наук, 2 – звание «Заслуженный работник культуры», 2 – звание «Заслуженный артист».</w:t>
      </w:r>
    </w:p>
    <w:p w:rsidR="003C7D44" w:rsidRDefault="003C7D44" w:rsidP="003C7D44">
      <w:pPr>
        <w:spacing w:line="360" w:lineRule="auto"/>
        <w:ind w:firstLine="708"/>
        <w:jc w:val="both"/>
        <w:rPr>
          <w:sz w:val="28"/>
          <w:szCs w:val="28"/>
        </w:rPr>
      </w:pPr>
      <w:r w:rsidRPr="00E87D0E">
        <w:rPr>
          <w:sz w:val="28"/>
          <w:szCs w:val="28"/>
        </w:rPr>
        <w:t>За отчетный период повышение квалификации прошли 5 специалистов</w:t>
      </w:r>
      <w:r>
        <w:rPr>
          <w:sz w:val="28"/>
          <w:szCs w:val="28"/>
        </w:rPr>
        <w:t xml:space="preserve"> Учреждения</w:t>
      </w:r>
      <w:r w:rsidRPr="00E87D0E">
        <w:rPr>
          <w:sz w:val="28"/>
          <w:szCs w:val="28"/>
        </w:rPr>
        <w:t>, что составляет 14% от общего числа штатных сотрудников.</w:t>
      </w:r>
    </w:p>
    <w:p w:rsidR="003C7D44" w:rsidRDefault="003C7D44" w:rsidP="003C7D44">
      <w:pPr>
        <w:spacing w:line="360" w:lineRule="auto"/>
        <w:ind w:firstLine="708"/>
        <w:jc w:val="both"/>
        <w:rPr>
          <w:sz w:val="28"/>
          <w:szCs w:val="28"/>
        </w:rPr>
      </w:pPr>
      <w:r>
        <w:rPr>
          <w:sz w:val="28"/>
        </w:rPr>
        <w:t>П</w:t>
      </w:r>
      <w:r w:rsidRPr="00F30A90">
        <w:rPr>
          <w:sz w:val="28"/>
        </w:rPr>
        <w:t xml:space="preserve">ри реализации образовательных программ </w:t>
      </w:r>
      <w:r>
        <w:rPr>
          <w:sz w:val="28"/>
        </w:rPr>
        <w:t xml:space="preserve">Учреждение </w:t>
      </w:r>
      <w:r w:rsidRPr="00F30A90">
        <w:rPr>
          <w:sz w:val="28"/>
        </w:rPr>
        <w:t>взаимодействует</w:t>
      </w:r>
      <w:r>
        <w:rPr>
          <w:sz w:val="28"/>
        </w:rPr>
        <w:t xml:space="preserve"> с методическими </w:t>
      </w:r>
      <w:r w:rsidRPr="00F30A90">
        <w:rPr>
          <w:sz w:val="28"/>
        </w:rPr>
        <w:t>центрами, государственными и муниципальными учреждениями культуры. Сетевое взаимодействие позволяет более эффективно использовать ресурсы и повышает качество обучения</w:t>
      </w:r>
      <w:r>
        <w:rPr>
          <w:sz w:val="28"/>
        </w:rPr>
        <w:t xml:space="preserve">. </w:t>
      </w:r>
      <w:r w:rsidRPr="00F80D83">
        <w:rPr>
          <w:sz w:val="28"/>
          <w:szCs w:val="28"/>
        </w:rPr>
        <w:t xml:space="preserve">В целях создания наиболее эффективной системы повышения квалификации работников культуры Учреждением заключены договоры о сотрудничестве с ИПК "Конверсия", ЯОУНБ им. Н.А. Некрасова, Ярославским государственным историко-архитектурным и художественным музеем-заповедником. </w:t>
      </w:r>
    </w:p>
    <w:p w:rsidR="003C7D44" w:rsidRPr="00F80D83" w:rsidRDefault="003C7D44" w:rsidP="003C7D44">
      <w:pPr>
        <w:spacing w:line="360" w:lineRule="auto"/>
        <w:ind w:firstLine="708"/>
        <w:jc w:val="both"/>
        <w:rPr>
          <w:sz w:val="28"/>
          <w:szCs w:val="28"/>
        </w:rPr>
      </w:pPr>
    </w:p>
    <w:p w:rsidR="003C7D44" w:rsidRPr="003E580C" w:rsidRDefault="003C7D44" w:rsidP="003C7D44">
      <w:pPr>
        <w:pStyle w:val="1"/>
        <w:numPr>
          <w:ilvl w:val="1"/>
          <w:numId w:val="21"/>
        </w:numPr>
        <w:spacing w:line="360" w:lineRule="auto"/>
        <w:ind w:left="0" w:firstLine="201"/>
        <w:jc w:val="center"/>
        <w:rPr>
          <w:b/>
          <w:sz w:val="28"/>
        </w:rPr>
      </w:pPr>
      <w:bookmarkStart w:id="7" w:name="_Toc6232113"/>
      <w:r w:rsidRPr="003E580C">
        <w:rPr>
          <w:b/>
          <w:sz w:val="28"/>
        </w:rPr>
        <w:t>Оценка организации учебного процесса</w:t>
      </w:r>
      <w:bookmarkEnd w:id="7"/>
    </w:p>
    <w:p w:rsidR="003C7D44" w:rsidRPr="003E580C" w:rsidRDefault="003C7D44" w:rsidP="003C7D44">
      <w:pPr>
        <w:spacing w:line="360" w:lineRule="auto"/>
        <w:ind w:firstLine="708"/>
        <w:jc w:val="both"/>
        <w:rPr>
          <w:sz w:val="28"/>
          <w:szCs w:val="28"/>
        </w:rPr>
      </w:pPr>
      <w:r w:rsidRPr="003E580C">
        <w:rPr>
          <w:sz w:val="28"/>
          <w:szCs w:val="28"/>
        </w:rPr>
        <w:t xml:space="preserve">Образовательный процесс осуществляется на основе практико-ориентированного и компетентностного подходов, внедрения профессионально-ориентированных технологий обучения. В этой связи решаются задачи: </w:t>
      </w:r>
    </w:p>
    <w:p w:rsidR="003C7D44" w:rsidRPr="003E580C" w:rsidRDefault="003C7D44" w:rsidP="003C7D44">
      <w:pPr>
        <w:pStyle w:val="aa"/>
        <w:numPr>
          <w:ilvl w:val="0"/>
          <w:numId w:val="8"/>
        </w:numPr>
        <w:spacing w:line="360" w:lineRule="auto"/>
        <w:ind w:left="0" w:firstLine="360"/>
        <w:jc w:val="both"/>
        <w:rPr>
          <w:sz w:val="28"/>
          <w:szCs w:val="28"/>
        </w:rPr>
      </w:pPr>
      <w:r w:rsidRPr="003E580C">
        <w:rPr>
          <w:sz w:val="28"/>
          <w:szCs w:val="28"/>
        </w:rPr>
        <w:t xml:space="preserve">обновления содержания программ обучения путем усиления их практической направленности; </w:t>
      </w:r>
    </w:p>
    <w:p w:rsidR="003C7D44" w:rsidRPr="003E580C" w:rsidRDefault="003C7D44" w:rsidP="003C7D44">
      <w:pPr>
        <w:pStyle w:val="aa"/>
        <w:numPr>
          <w:ilvl w:val="0"/>
          <w:numId w:val="8"/>
        </w:numPr>
        <w:spacing w:line="360" w:lineRule="auto"/>
        <w:ind w:left="0" w:firstLine="360"/>
        <w:jc w:val="both"/>
        <w:rPr>
          <w:sz w:val="28"/>
          <w:szCs w:val="28"/>
        </w:rPr>
      </w:pPr>
      <w:r w:rsidRPr="003E580C">
        <w:rPr>
          <w:sz w:val="28"/>
          <w:szCs w:val="28"/>
        </w:rPr>
        <w:lastRenderedPageBreak/>
        <w:t xml:space="preserve">применение форм учебного процесса, которые позволяют эффективно формировать компетенции: семинары-практикумы, мастер-классы, проектные и проблемные методики и т.п.; </w:t>
      </w:r>
    </w:p>
    <w:p w:rsidR="003C7D44" w:rsidRPr="003E580C" w:rsidRDefault="003C7D44" w:rsidP="003C7D44">
      <w:pPr>
        <w:pStyle w:val="aa"/>
        <w:numPr>
          <w:ilvl w:val="0"/>
          <w:numId w:val="8"/>
        </w:numPr>
        <w:spacing w:line="360" w:lineRule="auto"/>
        <w:ind w:left="0" w:firstLine="360"/>
        <w:jc w:val="both"/>
        <w:rPr>
          <w:sz w:val="28"/>
          <w:szCs w:val="28"/>
        </w:rPr>
      </w:pPr>
      <w:r w:rsidRPr="003E580C">
        <w:rPr>
          <w:sz w:val="28"/>
          <w:szCs w:val="28"/>
        </w:rPr>
        <w:t xml:space="preserve">использование возможностей контекстного (профессионально направленного) изучения непрофильных дисциплин (приоритетное направление – применение компьютерных и </w:t>
      </w:r>
      <w:proofErr w:type="gramStart"/>
      <w:r w:rsidRPr="003E580C">
        <w:rPr>
          <w:sz w:val="28"/>
          <w:szCs w:val="28"/>
        </w:rPr>
        <w:t>интернет-технологий</w:t>
      </w:r>
      <w:proofErr w:type="gramEnd"/>
      <w:r w:rsidRPr="003E580C">
        <w:rPr>
          <w:sz w:val="28"/>
          <w:szCs w:val="28"/>
        </w:rPr>
        <w:t xml:space="preserve"> в профессиональной деятельности специалистов </w:t>
      </w:r>
      <w:r w:rsidR="00D2421A">
        <w:rPr>
          <w:sz w:val="28"/>
          <w:szCs w:val="28"/>
        </w:rPr>
        <w:t>сферы культур</w:t>
      </w:r>
      <w:r w:rsidR="00D2421A" w:rsidRPr="00D2421A">
        <w:rPr>
          <w:sz w:val="28"/>
          <w:szCs w:val="28"/>
        </w:rPr>
        <w:t>ы</w:t>
      </w:r>
      <w:r w:rsidRPr="00D2421A">
        <w:rPr>
          <w:sz w:val="28"/>
          <w:szCs w:val="28"/>
        </w:rPr>
        <w:t>).</w:t>
      </w:r>
      <w:r w:rsidRPr="003E580C">
        <w:rPr>
          <w:sz w:val="28"/>
          <w:szCs w:val="28"/>
        </w:rPr>
        <w:t xml:space="preserve"> </w:t>
      </w:r>
    </w:p>
    <w:p w:rsidR="003C7D44" w:rsidRPr="003E580C" w:rsidRDefault="003C7D44" w:rsidP="003C7D44">
      <w:pPr>
        <w:spacing w:line="360" w:lineRule="auto"/>
        <w:ind w:firstLine="708"/>
        <w:jc w:val="both"/>
        <w:rPr>
          <w:rFonts w:ascii="Calibri" w:hAnsi="Calibri" w:cs="Calibri"/>
          <w:sz w:val="22"/>
          <w:szCs w:val="22"/>
        </w:rPr>
      </w:pPr>
      <w:r w:rsidRPr="003E580C">
        <w:rPr>
          <w:sz w:val="28"/>
          <w:szCs w:val="28"/>
        </w:rPr>
        <w:t xml:space="preserve">Образовательная деятельность слушателей предусматривает как традиционные виды учебных занятий и работ (лекция, семинар, круглый стол, практическое занятие, деловая игра и др.), так и активные (выездное занятие, семинар по обмену опытом, проектная деятельность). Виды учебных занятий и работ определены учебным планом. </w:t>
      </w:r>
      <w:r w:rsidRPr="003E580C">
        <w:rPr>
          <w:rFonts w:ascii="Calibri" w:hAnsi="Calibri" w:cs="Calibri"/>
          <w:sz w:val="22"/>
          <w:szCs w:val="22"/>
        </w:rPr>
        <w:t xml:space="preserve"> </w:t>
      </w:r>
    </w:p>
    <w:p w:rsidR="003C7D44" w:rsidRPr="003E580C" w:rsidRDefault="003C7D44" w:rsidP="003C7D44">
      <w:pPr>
        <w:spacing w:line="360" w:lineRule="auto"/>
        <w:ind w:firstLine="708"/>
        <w:jc w:val="both"/>
        <w:rPr>
          <w:sz w:val="28"/>
          <w:szCs w:val="28"/>
        </w:rPr>
      </w:pPr>
      <w:r w:rsidRPr="003E580C">
        <w:rPr>
          <w:sz w:val="28"/>
          <w:szCs w:val="28"/>
        </w:rPr>
        <w:t xml:space="preserve">Учебный процесс организован в соответствии с утвержденной программой курса и расписанием. Максимальная аудиторная нагрузка составляет 8 академических часов в день. </w:t>
      </w:r>
    </w:p>
    <w:p w:rsidR="003C7D44" w:rsidRPr="003E580C" w:rsidRDefault="003C7D44" w:rsidP="003C7D44">
      <w:pPr>
        <w:spacing w:line="360" w:lineRule="auto"/>
        <w:ind w:firstLine="708"/>
        <w:jc w:val="both"/>
        <w:rPr>
          <w:sz w:val="28"/>
          <w:szCs w:val="28"/>
        </w:rPr>
      </w:pPr>
      <w:r w:rsidRPr="003E580C">
        <w:rPr>
          <w:sz w:val="28"/>
          <w:szCs w:val="28"/>
        </w:rPr>
        <w:t xml:space="preserve">Как правило, обучение проводится в очной форме. При реализации образовательных программ эффективно используются технологии электронного обучения. </w:t>
      </w:r>
    </w:p>
    <w:p w:rsidR="003C7D44" w:rsidRPr="003E580C" w:rsidRDefault="003C7D44" w:rsidP="003C7D44">
      <w:pPr>
        <w:spacing w:line="360" w:lineRule="auto"/>
        <w:ind w:firstLine="708"/>
        <w:jc w:val="both"/>
        <w:rPr>
          <w:sz w:val="28"/>
          <w:szCs w:val="28"/>
        </w:rPr>
      </w:pPr>
      <w:r w:rsidRPr="003E580C">
        <w:rPr>
          <w:sz w:val="28"/>
          <w:szCs w:val="28"/>
        </w:rPr>
        <w:t>В 2019 году при реализации программы повышения квалификации стали активно применяться дистанционные образовательные технологии. Данная форма обучения подтвердила не только привлекательность для муниципальных образований, но и свою эффективность и результативность. Применение дистанционных образовательных технологий при обучении работников учреждений культуры – одно из приоритетных направлений работы на будущий период.</w:t>
      </w:r>
    </w:p>
    <w:p w:rsidR="003C7D44" w:rsidRPr="003E580C" w:rsidRDefault="003C7D44" w:rsidP="003C7D44">
      <w:pPr>
        <w:spacing w:line="360" w:lineRule="auto"/>
        <w:ind w:firstLine="708"/>
        <w:jc w:val="both"/>
        <w:rPr>
          <w:sz w:val="28"/>
          <w:szCs w:val="28"/>
        </w:rPr>
      </w:pPr>
      <w:r w:rsidRPr="003E580C">
        <w:rPr>
          <w:sz w:val="28"/>
          <w:szCs w:val="28"/>
        </w:rPr>
        <w:t>Проведенный анализ организации учебной деятельности, кадрового, методического и информационного обеспечения показал, что данные параметры соответствуют требованиям к реализации дополнительных профессиональных программ.</w:t>
      </w:r>
    </w:p>
    <w:p w:rsidR="003C7D44" w:rsidRPr="003E580C" w:rsidRDefault="003C7D44" w:rsidP="003C7D44">
      <w:pPr>
        <w:spacing w:line="360" w:lineRule="auto"/>
        <w:ind w:firstLine="708"/>
        <w:jc w:val="both"/>
        <w:rPr>
          <w:sz w:val="28"/>
          <w:szCs w:val="28"/>
        </w:rPr>
      </w:pPr>
    </w:p>
    <w:p w:rsidR="003C7D44" w:rsidRPr="00C84648" w:rsidRDefault="003C7D44" w:rsidP="003C7D44">
      <w:pPr>
        <w:pStyle w:val="1"/>
        <w:numPr>
          <w:ilvl w:val="1"/>
          <w:numId w:val="21"/>
        </w:numPr>
        <w:spacing w:line="360" w:lineRule="auto"/>
        <w:ind w:left="0" w:firstLine="201"/>
        <w:jc w:val="center"/>
        <w:rPr>
          <w:b/>
          <w:sz w:val="28"/>
        </w:rPr>
      </w:pPr>
      <w:bookmarkStart w:id="8" w:name="_Toc6232114"/>
      <w:r w:rsidRPr="00C84648">
        <w:rPr>
          <w:b/>
          <w:sz w:val="28"/>
        </w:rPr>
        <w:lastRenderedPageBreak/>
        <w:t>Оценка функционирования внутренней системы</w:t>
      </w:r>
      <w:bookmarkEnd w:id="8"/>
      <w:r w:rsidRPr="00C84648">
        <w:rPr>
          <w:b/>
          <w:sz w:val="28"/>
        </w:rPr>
        <w:t xml:space="preserve"> </w:t>
      </w:r>
    </w:p>
    <w:p w:rsidR="003C7D44" w:rsidRPr="00C84648" w:rsidRDefault="003C7D44" w:rsidP="003C7D44">
      <w:pPr>
        <w:pStyle w:val="1"/>
        <w:numPr>
          <w:ilvl w:val="0"/>
          <w:numId w:val="0"/>
        </w:numPr>
        <w:spacing w:line="360" w:lineRule="auto"/>
        <w:jc w:val="center"/>
        <w:rPr>
          <w:b/>
          <w:sz w:val="28"/>
        </w:rPr>
      </w:pPr>
      <w:bookmarkStart w:id="9" w:name="_Toc6232115"/>
      <w:r w:rsidRPr="00C84648">
        <w:rPr>
          <w:b/>
          <w:sz w:val="28"/>
        </w:rPr>
        <w:t>оценки качества образования</w:t>
      </w:r>
      <w:bookmarkEnd w:id="9"/>
    </w:p>
    <w:p w:rsidR="003C7D44" w:rsidRPr="00C84648" w:rsidRDefault="003C7D44" w:rsidP="003C7D44">
      <w:pPr>
        <w:tabs>
          <w:tab w:val="left" w:pos="851"/>
        </w:tabs>
        <w:spacing w:line="360" w:lineRule="auto"/>
        <w:ind w:firstLine="709"/>
        <w:jc w:val="both"/>
        <w:rPr>
          <w:sz w:val="28"/>
          <w:szCs w:val="28"/>
        </w:rPr>
      </w:pPr>
      <w:r w:rsidRPr="00C84648">
        <w:rPr>
          <w:sz w:val="28"/>
          <w:szCs w:val="28"/>
        </w:rPr>
        <w:t>Основными направлениями системы оценки качества образовательной деятельности в истекшем году являлись:</w:t>
      </w:r>
    </w:p>
    <w:p w:rsidR="003C7D44" w:rsidRPr="00C84648" w:rsidRDefault="003C7D44" w:rsidP="003C7D44">
      <w:pPr>
        <w:numPr>
          <w:ilvl w:val="0"/>
          <w:numId w:val="1"/>
        </w:numPr>
        <w:spacing w:line="360" w:lineRule="auto"/>
        <w:ind w:left="0" w:firstLine="360"/>
        <w:contextualSpacing/>
        <w:jc w:val="both"/>
        <w:rPr>
          <w:sz w:val="28"/>
          <w:szCs w:val="28"/>
        </w:rPr>
      </w:pPr>
      <w:r w:rsidRPr="00C84648">
        <w:rPr>
          <w:sz w:val="28"/>
          <w:szCs w:val="28"/>
        </w:rPr>
        <w:t>оценка реализуемых дополнительных образовательных программ;</w:t>
      </w:r>
    </w:p>
    <w:p w:rsidR="003C7D44" w:rsidRPr="00C84648" w:rsidRDefault="003C7D44" w:rsidP="003C7D44">
      <w:pPr>
        <w:pStyle w:val="aa"/>
        <w:numPr>
          <w:ilvl w:val="0"/>
          <w:numId w:val="1"/>
        </w:numPr>
        <w:spacing w:line="360" w:lineRule="auto"/>
        <w:ind w:left="0" w:firstLine="360"/>
        <w:jc w:val="both"/>
        <w:rPr>
          <w:sz w:val="28"/>
          <w:szCs w:val="28"/>
        </w:rPr>
      </w:pPr>
      <w:r w:rsidRPr="00C84648">
        <w:rPr>
          <w:sz w:val="28"/>
          <w:szCs w:val="28"/>
        </w:rPr>
        <w:t xml:space="preserve">оценка соответствия процедуры (процесса) организации и осуществления дополнительной профессиональной программы установленным требованиям к структуре, порядку и условиям реализации программ; </w:t>
      </w:r>
    </w:p>
    <w:p w:rsidR="003C7D44" w:rsidRPr="00C84648" w:rsidRDefault="003C7D44" w:rsidP="003C7D44">
      <w:pPr>
        <w:numPr>
          <w:ilvl w:val="0"/>
          <w:numId w:val="1"/>
        </w:numPr>
        <w:tabs>
          <w:tab w:val="left" w:pos="851"/>
        </w:tabs>
        <w:spacing w:line="360" w:lineRule="auto"/>
        <w:ind w:left="0" w:firstLine="360"/>
        <w:contextualSpacing/>
        <w:jc w:val="both"/>
        <w:rPr>
          <w:sz w:val="28"/>
          <w:szCs w:val="28"/>
        </w:rPr>
      </w:pPr>
      <w:r w:rsidRPr="00C84648">
        <w:rPr>
          <w:sz w:val="28"/>
          <w:szCs w:val="28"/>
        </w:rPr>
        <w:t>оценка образовательных технологий, форм и методов обучения, материально-технического и информационного обеспечения учебного процесса;</w:t>
      </w:r>
    </w:p>
    <w:p w:rsidR="003C7D44" w:rsidRPr="00C84648" w:rsidRDefault="003C7D44" w:rsidP="003C7D44">
      <w:pPr>
        <w:numPr>
          <w:ilvl w:val="0"/>
          <w:numId w:val="1"/>
        </w:numPr>
        <w:tabs>
          <w:tab w:val="left" w:pos="851"/>
        </w:tabs>
        <w:spacing w:line="360" w:lineRule="auto"/>
        <w:ind w:left="0" w:firstLine="360"/>
        <w:contextualSpacing/>
        <w:jc w:val="both"/>
        <w:rPr>
          <w:sz w:val="28"/>
          <w:szCs w:val="28"/>
        </w:rPr>
      </w:pPr>
      <w:r w:rsidRPr="00C84648">
        <w:rPr>
          <w:sz w:val="28"/>
          <w:szCs w:val="28"/>
        </w:rPr>
        <w:t>оценка качества кадрового обеспечения;</w:t>
      </w:r>
    </w:p>
    <w:p w:rsidR="003C7D44" w:rsidRPr="00C84648" w:rsidRDefault="003C7D44" w:rsidP="003C7D44">
      <w:pPr>
        <w:numPr>
          <w:ilvl w:val="0"/>
          <w:numId w:val="1"/>
        </w:numPr>
        <w:tabs>
          <w:tab w:val="left" w:pos="851"/>
        </w:tabs>
        <w:spacing w:line="360" w:lineRule="auto"/>
        <w:ind w:left="0" w:firstLine="360"/>
        <w:contextualSpacing/>
        <w:jc w:val="both"/>
        <w:rPr>
          <w:sz w:val="28"/>
          <w:szCs w:val="28"/>
        </w:rPr>
      </w:pPr>
      <w:r w:rsidRPr="00C84648">
        <w:rPr>
          <w:sz w:val="28"/>
          <w:szCs w:val="28"/>
        </w:rPr>
        <w:t>оценка соответствия результатов освоения дополнительной профессиональной программы заявленным целям и планируемым результатам обучения.</w:t>
      </w:r>
    </w:p>
    <w:p w:rsidR="003C7D44" w:rsidRPr="00C84648" w:rsidRDefault="003C7D44" w:rsidP="003C7D44">
      <w:pPr>
        <w:tabs>
          <w:tab w:val="left" w:pos="851"/>
        </w:tabs>
        <w:spacing w:line="360" w:lineRule="auto"/>
        <w:ind w:firstLine="709"/>
        <w:jc w:val="both"/>
        <w:rPr>
          <w:sz w:val="28"/>
          <w:szCs w:val="28"/>
        </w:rPr>
      </w:pPr>
      <w:r w:rsidRPr="00C84648">
        <w:rPr>
          <w:sz w:val="28"/>
          <w:szCs w:val="28"/>
        </w:rPr>
        <w:t>Оценка качества</w:t>
      </w:r>
      <w:r w:rsidRPr="00C84648">
        <w:rPr>
          <w:color w:val="FF0000"/>
          <w:sz w:val="28"/>
          <w:szCs w:val="28"/>
        </w:rPr>
        <w:t xml:space="preserve"> </w:t>
      </w:r>
      <w:r w:rsidRPr="00C84648">
        <w:rPr>
          <w:sz w:val="28"/>
          <w:szCs w:val="28"/>
        </w:rPr>
        <w:t xml:space="preserve">освоения дополнительных профессиональных программ проводится в следующих формах: </w:t>
      </w:r>
    </w:p>
    <w:p w:rsidR="003C7D44" w:rsidRPr="00C84648" w:rsidRDefault="003C7D44" w:rsidP="003C7D44">
      <w:pPr>
        <w:pStyle w:val="aa"/>
        <w:numPr>
          <w:ilvl w:val="0"/>
          <w:numId w:val="9"/>
        </w:numPr>
        <w:tabs>
          <w:tab w:val="left" w:pos="1134"/>
        </w:tabs>
        <w:spacing w:line="360" w:lineRule="auto"/>
        <w:ind w:left="0" w:firstLine="709"/>
        <w:jc w:val="both"/>
        <w:rPr>
          <w:sz w:val="28"/>
          <w:szCs w:val="28"/>
        </w:rPr>
      </w:pPr>
      <w:r w:rsidRPr="00C84648">
        <w:rPr>
          <w:sz w:val="28"/>
          <w:szCs w:val="28"/>
        </w:rPr>
        <w:t xml:space="preserve">Внутренний мониторинг качества образования. Учреждение самостоятельно устанавливает виды и формы внутренней оценки качества реализации дополнительных профессиональных программ и их результатов. </w:t>
      </w:r>
    </w:p>
    <w:p w:rsidR="003C7D44" w:rsidRPr="00C84648" w:rsidRDefault="003C7D44" w:rsidP="003C7D44">
      <w:pPr>
        <w:tabs>
          <w:tab w:val="left" w:pos="1134"/>
        </w:tabs>
        <w:spacing w:line="360" w:lineRule="auto"/>
        <w:ind w:firstLine="709"/>
        <w:jc w:val="both"/>
        <w:rPr>
          <w:sz w:val="28"/>
          <w:szCs w:val="28"/>
        </w:rPr>
      </w:pPr>
      <w:r w:rsidRPr="00C84648">
        <w:rPr>
          <w:sz w:val="28"/>
          <w:szCs w:val="28"/>
        </w:rPr>
        <w:t xml:space="preserve">Внутренний мониторинг качества осуществляется Учреждением по направлениям: </w:t>
      </w:r>
    </w:p>
    <w:p w:rsidR="003C7D44" w:rsidRPr="00C84648" w:rsidRDefault="003C7D44" w:rsidP="003C7D44">
      <w:pPr>
        <w:pStyle w:val="aa"/>
        <w:numPr>
          <w:ilvl w:val="0"/>
          <w:numId w:val="10"/>
        </w:numPr>
        <w:tabs>
          <w:tab w:val="left" w:pos="709"/>
          <w:tab w:val="left" w:pos="1134"/>
        </w:tabs>
        <w:spacing w:line="360" w:lineRule="auto"/>
        <w:ind w:left="0" w:firstLine="360"/>
        <w:jc w:val="both"/>
        <w:rPr>
          <w:sz w:val="28"/>
          <w:szCs w:val="28"/>
        </w:rPr>
      </w:pPr>
      <w:r w:rsidRPr="00C84648">
        <w:rPr>
          <w:sz w:val="28"/>
          <w:szCs w:val="28"/>
        </w:rPr>
        <w:t xml:space="preserve">оценка содержания программ и уровня преподавания, основанная на анализе отчета методиста о проведении </w:t>
      </w:r>
      <w:proofErr w:type="gramStart"/>
      <w:r w:rsidRPr="00C84648">
        <w:rPr>
          <w:sz w:val="28"/>
          <w:szCs w:val="28"/>
        </w:rPr>
        <w:t>обучения по программе</w:t>
      </w:r>
      <w:proofErr w:type="gramEnd"/>
      <w:r w:rsidRPr="00C84648">
        <w:rPr>
          <w:sz w:val="28"/>
          <w:szCs w:val="28"/>
        </w:rPr>
        <w:t xml:space="preserve"> повышения квалификации и отзывов слушателей о качестве обучения. В 2019 году жалобы получателей услуг отсутствуют. Положительные отзывы участников образовательных и методических мероприятий составляют 90 %.</w:t>
      </w:r>
    </w:p>
    <w:p w:rsidR="003C7D44" w:rsidRPr="001F1CEB" w:rsidRDefault="003C7D44" w:rsidP="003C7D44">
      <w:pPr>
        <w:pStyle w:val="aa"/>
        <w:numPr>
          <w:ilvl w:val="0"/>
          <w:numId w:val="10"/>
        </w:numPr>
        <w:tabs>
          <w:tab w:val="left" w:pos="709"/>
          <w:tab w:val="left" w:pos="1134"/>
        </w:tabs>
        <w:spacing w:line="360" w:lineRule="auto"/>
        <w:ind w:left="0" w:firstLine="360"/>
        <w:jc w:val="both"/>
        <w:rPr>
          <w:sz w:val="28"/>
          <w:szCs w:val="28"/>
        </w:rPr>
      </w:pPr>
      <w:r w:rsidRPr="001F1CEB">
        <w:rPr>
          <w:sz w:val="28"/>
          <w:szCs w:val="28"/>
        </w:rPr>
        <w:t xml:space="preserve">мониторинг посещаемости, результаты которого фиксируются в классном журнале. </w:t>
      </w:r>
    </w:p>
    <w:p w:rsidR="003C7D44" w:rsidRPr="001F1CEB" w:rsidRDefault="003C7D44" w:rsidP="003C7D44">
      <w:pPr>
        <w:pStyle w:val="aa"/>
        <w:numPr>
          <w:ilvl w:val="0"/>
          <w:numId w:val="9"/>
        </w:numPr>
        <w:tabs>
          <w:tab w:val="left" w:pos="1134"/>
        </w:tabs>
        <w:spacing w:line="360" w:lineRule="auto"/>
        <w:ind w:left="0" w:firstLine="708"/>
        <w:jc w:val="both"/>
        <w:rPr>
          <w:rFonts w:eastAsia="Calibri"/>
          <w:sz w:val="28"/>
          <w:szCs w:val="28"/>
          <w:lang w:eastAsia="en-US"/>
        </w:rPr>
      </w:pPr>
      <w:r w:rsidRPr="001F1CEB">
        <w:rPr>
          <w:sz w:val="28"/>
          <w:szCs w:val="28"/>
        </w:rPr>
        <w:lastRenderedPageBreak/>
        <w:t xml:space="preserve">Внешняя независимая оценка качества образования </w:t>
      </w:r>
      <w:r>
        <w:rPr>
          <w:sz w:val="28"/>
          <w:szCs w:val="28"/>
        </w:rPr>
        <w:t xml:space="preserve">– </w:t>
      </w:r>
      <w:r w:rsidRPr="001F1CEB">
        <w:rPr>
          <w:sz w:val="28"/>
          <w:szCs w:val="28"/>
        </w:rPr>
        <w:t xml:space="preserve">по направлениям: </w:t>
      </w:r>
    </w:p>
    <w:p w:rsidR="003C7D44" w:rsidRPr="001F1CEB" w:rsidRDefault="003C7D44" w:rsidP="003C7D44">
      <w:pPr>
        <w:pStyle w:val="aa"/>
        <w:numPr>
          <w:ilvl w:val="0"/>
          <w:numId w:val="10"/>
        </w:numPr>
        <w:tabs>
          <w:tab w:val="left" w:pos="709"/>
          <w:tab w:val="left" w:pos="1134"/>
        </w:tabs>
        <w:spacing w:line="360" w:lineRule="auto"/>
        <w:ind w:left="0" w:firstLine="360"/>
        <w:jc w:val="both"/>
        <w:rPr>
          <w:sz w:val="28"/>
          <w:szCs w:val="28"/>
        </w:rPr>
      </w:pPr>
      <w:r w:rsidRPr="001F1CEB">
        <w:rPr>
          <w:sz w:val="28"/>
          <w:szCs w:val="28"/>
        </w:rPr>
        <w:t xml:space="preserve">методическая оценка программ внешними экспертами, результаты которой фиксируются в экспертном заключении. В качестве внешних экспертов могут выступать руководители и специалисты профильных государственных учреждений, методических центров, преподаватели высших и средних профессиональных учебных заведений, </w:t>
      </w:r>
    </w:p>
    <w:p w:rsidR="003C7D44" w:rsidRPr="001F1CEB" w:rsidRDefault="003C7D44" w:rsidP="003C7D44">
      <w:pPr>
        <w:pStyle w:val="aa"/>
        <w:numPr>
          <w:ilvl w:val="0"/>
          <w:numId w:val="10"/>
        </w:numPr>
        <w:tabs>
          <w:tab w:val="left" w:pos="709"/>
          <w:tab w:val="left" w:pos="1134"/>
        </w:tabs>
        <w:spacing w:line="360" w:lineRule="auto"/>
        <w:ind w:left="0" w:firstLine="360"/>
        <w:jc w:val="both"/>
        <w:rPr>
          <w:sz w:val="28"/>
          <w:szCs w:val="28"/>
        </w:rPr>
      </w:pPr>
      <w:r w:rsidRPr="001F1CEB">
        <w:rPr>
          <w:sz w:val="28"/>
          <w:szCs w:val="28"/>
        </w:rPr>
        <w:t>оценка качества подготовки слушателей в ходе итоговой аттестации, форма которой определена программой курса. Результаты мониторинга  фиксируются в зачетной ведомости. Для проведения итоговой аттестации Учреждением создается комиссия, в состав которой входит внешний эксперт.</w:t>
      </w:r>
    </w:p>
    <w:p w:rsidR="003C7D44" w:rsidRPr="001F1CEB" w:rsidRDefault="003C7D44" w:rsidP="003C7D44">
      <w:pPr>
        <w:spacing w:line="360" w:lineRule="auto"/>
        <w:ind w:firstLine="709"/>
        <w:jc w:val="both"/>
        <w:rPr>
          <w:rFonts w:eastAsia="Calibri"/>
          <w:sz w:val="28"/>
          <w:szCs w:val="28"/>
          <w:lang w:eastAsia="en-US"/>
        </w:rPr>
      </w:pPr>
      <w:r w:rsidRPr="001F1CEB">
        <w:rPr>
          <w:rFonts w:eastAsia="Calibri"/>
          <w:sz w:val="28"/>
          <w:szCs w:val="28"/>
          <w:lang w:eastAsia="en-US"/>
        </w:rPr>
        <w:t xml:space="preserve">Лицам, успешно освоившим соответствующую программу повышения квалификации и прошедшим итоговую аттестацию, выдается удостоверение о повышении квалификации установленного образца. </w:t>
      </w:r>
    </w:p>
    <w:p w:rsidR="003C7D44" w:rsidRPr="00687D27" w:rsidRDefault="003C7D44" w:rsidP="003C7D44">
      <w:pPr>
        <w:spacing w:line="360" w:lineRule="auto"/>
        <w:ind w:firstLine="709"/>
        <w:jc w:val="both"/>
        <w:rPr>
          <w:rFonts w:eastAsiaTheme="minorHAnsi"/>
          <w:sz w:val="28"/>
          <w:szCs w:val="28"/>
          <w:lang w:eastAsia="en-US"/>
        </w:rPr>
      </w:pPr>
      <w:r w:rsidRPr="00687D27">
        <w:rPr>
          <w:rFonts w:eastAsiaTheme="minorHAnsi"/>
          <w:sz w:val="28"/>
          <w:szCs w:val="28"/>
          <w:lang w:eastAsia="en-US"/>
        </w:rPr>
        <w:t xml:space="preserve">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повышения квалификации, выдается справка об обучении.  </w:t>
      </w:r>
    </w:p>
    <w:p w:rsidR="003C7D44" w:rsidRPr="00687D27" w:rsidRDefault="003C7D44" w:rsidP="003C7D44">
      <w:pPr>
        <w:pStyle w:val="Default"/>
        <w:numPr>
          <w:ilvl w:val="0"/>
          <w:numId w:val="9"/>
        </w:numPr>
        <w:tabs>
          <w:tab w:val="left" w:pos="993"/>
        </w:tabs>
        <w:spacing w:line="360" w:lineRule="auto"/>
        <w:ind w:left="0" w:firstLine="709"/>
        <w:jc w:val="both"/>
        <w:rPr>
          <w:color w:val="auto"/>
          <w:sz w:val="28"/>
          <w:szCs w:val="28"/>
        </w:rPr>
      </w:pPr>
      <w:r w:rsidRPr="001F1CEB">
        <w:rPr>
          <w:color w:val="auto"/>
          <w:sz w:val="28"/>
          <w:szCs w:val="28"/>
        </w:rPr>
        <w:t xml:space="preserve">Оценка удовлетворенности потребителей. </w:t>
      </w:r>
      <w:r w:rsidRPr="001F1CEB">
        <w:rPr>
          <w:rFonts w:eastAsia="Times New Roman"/>
          <w:color w:val="auto"/>
          <w:sz w:val="28"/>
          <w:szCs w:val="28"/>
          <w:lang w:eastAsia="ru-RU"/>
        </w:rPr>
        <w:t>В качестве инструмента диагностики степени удовлетворенности</w:t>
      </w:r>
      <w:r w:rsidRPr="001F1CEB">
        <w:rPr>
          <w:color w:val="auto"/>
          <w:sz w:val="28"/>
          <w:szCs w:val="28"/>
        </w:rPr>
        <w:t xml:space="preserve"> потребителей применяется прямое (очное) анкетирование слушателей образовательных мероприятий в письменной форме. Анкета (отзыв о мероприя</w:t>
      </w:r>
      <w:r>
        <w:rPr>
          <w:color w:val="auto"/>
          <w:sz w:val="28"/>
          <w:szCs w:val="28"/>
        </w:rPr>
        <w:t xml:space="preserve">тии) содержит комплекс открытых и закрытых </w:t>
      </w:r>
      <w:r w:rsidRPr="00687D27">
        <w:rPr>
          <w:color w:val="auto"/>
          <w:sz w:val="28"/>
          <w:szCs w:val="28"/>
        </w:rPr>
        <w:t>вопросов, направленных на изучение мнения слушателей о содержании программы образовательного мероприятия</w:t>
      </w:r>
      <w:r>
        <w:rPr>
          <w:color w:val="auto"/>
          <w:sz w:val="28"/>
          <w:szCs w:val="28"/>
        </w:rPr>
        <w:t xml:space="preserve"> и </w:t>
      </w:r>
      <w:r w:rsidRPr="00687D27">
        <w:rPr>
          <w:color w:val="auto"/>
          <w:sz w:val="28"/>
          <w:szCs w:val="28"/>
        </w:rPr>
        <w:t xml:space="preserve">организации учебного процесса, а также </w:t>
      </w:r>
      <w:r>
        <w:rPr>
          <w:color w:val="auto"/>
          <w:sz w:val="28"/>
          <w:szCs w:val="28"/>
        </w:rPr>
        <w:t xml:space="preserve">предоставляет </w:t>
      </w:r>
      <w:r w:rsidRPr="00687D27">
        <w:rPr>
          <w:color w:val="auto"/>
          <w:sz w:val="28"/>
          <w:szCs w:val="28"/>
        </w:rPr>
        <w:t xml:space="preserve">возможность выразить пожелания и замечания. Программа каждого образовательного мероприятия предусматривает проведение анкетирования слушателей в рамках итогового занятия.  </w:t>
      </w:r>
    </w:p>
    <w:p w:rsidR="003C7D44" w:rsidRPr="00687D27" w:rsidRDefault="003C7D44" w:rsidP="003C7D44">
      <w:pPr>
        <w:spacing w:line="360" w:lineRule="auto"/>
        <w:ind w:firstLine="709"/>
        <w:jc w:val="both"/>
        <w:rPr>
          <w:rFonts w:eastAsiaTheme="minorHAnsi"/>
          <w:sz w:val="28"/>
          <w:szCs w:val="28"/>
          <w:lang w:eastAsia="en-US"/>
        </w:rPr>
      </w:pPr>
      <w:r w:rsidRPr="00687D27">
        <w:rPr>
          <w:rFonts w:eastAsiaTheme="minorHAnsi"/>
          <w:sz w:val="28"/>
          <w:szCs w:val="28"/>
          <w:lang w:eastAsia="en-US"/>
        </w:rPr>
        <w:lastRenderedPageBreak/>
        <w:t>Таким образом, качеству обучения уделяется большое внимание на всех этапах реализации программ – на этапе разработки, в процессе реализации и по завершении обучения.</w:t>
      </w:r>
    </w:p>
    <w:p w:rsidR="004B0C15" w:rsidRPr="001F1CEB" w:rsidRDefault="004B0C15" w:rsidP="004B0C15">
      <w:pPr>
        <w:spacing w:line="360" w:lineRule="auto"/>
        <w:ind w:firstLine="708"/>
        <w:jc w:val="both"/>
        <w:rPr>
          <w:rFonts w:eastAsia="Calibri"/>
          <w:sz w:val="28"/>
          <w:szCs w:val="28"/>
          <w:lang w:eastAsia="en-US"/>
        </w:rPr>
      </w:pPr>
    </w:p>
    <w:p w:rsidR="004B0C15" w:rsidRPr="001F1CEB" w:rsidRDefault="004B0C15">
      <w:pPr>
        <w:spacing w:after="200" w:line="276" w:lineRule="auto"/>
        <w:rPr>
          <w:rFonts w:eastAsia="Calibri"/>
          <w:sz w:val="28"/>
          <w:szCs w:val="28"/>
          <w:lang w:eastAsia="en-US"/>
        </w:rPr>
      </w:pPr>
      <w:r w:rsidRPr="001F1CEB">
        <w:rPr>
          <w:rFonts w:eastAsia="Calibri"/>
          <w:sz w:val="28"/>
          <w:szCs w:val="28"/>
          <w:lang w:eastAsia="en-US"/>
        </w:rPr>
        <w:br w:type="page"/>
      </w:r>
    </w:p>
    <w:p w:rsidR="002857DF" w:rsidRPr="003D2462" w:rsidRDefault="002857DF" w:rsidP="002857DF">
      <w:pPr>
        <w:pStyle w:val="1"/>
        <w:numPr>
          <w:ilvl w:val="0"/>
          <w:numId w:val="2"/>
        </w:numPr>
        <w:tabs>
          <w:tab w:val="left" w:pos="851"/>
        </w:tabs>
        <w:spacing w:after="120" w:line="360" w:lineRule="auto"/>
        <w:ind w:left="284"/>
        <w:jc w:val="center"/>
        <w:rPr>
          <w:b/>
          <w:sz w:val="28"/>
          <w:szCs w:val="28"/>
        </w:rPr>
      </w:pPr>
      <w:bookmarkStart w:id="10" w:name="_Toc6232116"/>
      <w:r w:rsidRPr="003D2462">
        <w:rPr>
          <w:b/>
          <w:sz w:val="28"/>
          <w:szCs w:val="28"/>
        </w:rPr>
        <w:lastRenderedPageBreak/>
        <w:t>МЕТОДИЧЕСКАЯ ДЕЯТЕЛЬНОСТЬ</w:t>
      </w:r>
      <w:bookmarkEnd w:id="10"/>
    </w:p>
    <w:p w:rsidR="002857DF" w:rsidRDefault="002857DF" w:rsidP="002857DF">
      <w:pPr>
        <w:spacing w:line="360" w:lineRule="auto"/>
        <w:ind w:firstLine="708"/>
        <w:jc w:val="both"/>
        <w:rPr>
          <w:rFonts w:eastAsia="Calibri"/>
          <w:sz w:val="28"/>
          <w:szCs w:val="28"/>
          <w:lang w:eastAsia="en-US"/>
        </w:rPr>
      </w:pPr>
      <w:r w:rsidRPr="003D2462">
        <w:rPr>
          <w:rFonts w:eastAsia="Calibri"/>
          <w:sz w:val="28"/>
          <w:szCs w:val="28"/>
          <w:lang w:eastAsia="en-US"/>
        </w:rPr>
        <w:t xml:space="preserve">Одно из основных направлений деятельности Учреждения </w:t>
      </w:r>
      <w:r>
        <w:rPr>
          <w:rFonts w:eastAsia="Calibri"/>
          <w:sz w:val="28"/>
          <w:szCs w:val="28"/>
          <w:lang w:eastAsia="en-US"/>
        </w:rPr>
        <w:t>–</w:t>
      </w:r>
      <w:r w:rsidRPr="003D2462">
        <w:rPr>
          <w:rFonts w:eastAsia="Calibri"/>
          <w:sz w:val="28"/>
          <w:szCs w:val="28"/>
          <w:lang w:eastAsia="en-US"/>
        </w:rPr>
        <w:t xml:space="preserve"> организация и проведение методических мероприятий.  Наиболее яркими событиями в 2019 году стали</w:t>
      </w:r>
      <w:r>
        <w:rPr>
          <w:rFonts w:eastAsia="Calibri"/>
          <w:sz w:val="28"/>
          <w:szCs w:val="28"/>
          <w:lang w:eastAsia="en-US"/>
        </w:rPr>
        <w:t>:</w:t>
      </w:r>
    </w:p>
    <w:p w:rsidR="002857DF" w:rsidRPr="00670982" w:rsidRDefault="002857DF" w:rsidP="002857DF">
      <w:pPr>
        <w:pStyle w:val="aa"/>
        <w:numPr>
          <w:ilvl w:val="0"/>
          <w:numId w:val="27"/>
        </w:numPr>
        <w:spacing w:line="360" w:lineRule="auto"/>
        <w:ind w:left="0" w:firstLine="709"/>
        <w:jc w:val="both"/>
        <w:rPr>
          <w:rFonts w:eastAsia="Calibri"/>
          <w:sz w:val="28"/>
          <w:szCs w:val="28"/>
          <w:lang w:eastAsia="en-US"/>
        </w:rPr>
      </w:pPr>
      <w:r w:rsidRPr="002A6219">
        <w:rPr>
          <w:rFonts w:eastAsia="Calibri"/>
          <w:sz w:val="28"/>
          <w:szCs w:val="28"/>
          <w:lang w:eastAsia="en-US"/>
        </w:rPr>
        <w:t>Ежегодная областная конференция «Вопросы сохранения и развития системы образования в сфере культуры и искусства Ярославской области» (06.09.2019 г.).</w:t>
      </w:r>
      <w:r>
        <w:rPr>
          <w:rFonts w:eastAsia="Calibri"/>
          <w:sz w:val="28"/>
          <w:szCs w:val="28"/>
          <w:lang w:eastAsia="en-US"/>
        </w:rPr>
        <w:t xml:space="preserve"> </w:t>
      </w:r>
      <w:r w:rsidRPr="003A337D">
        <w:rPr>
          <w:rFonts w:eastAsia="Calibri"/>
          <w:sz w:val="28"/>
          <w:szCs w:val="28"/>
          <w:lang w:eastAsia="en-US"/>
        </w:rPr>
        <w:t>Темой конференции стала</w:t>
      </w:r>
      <w:r>
        <w:rPr>
          <w:rFonts w:eastAsia="Calibri"/>
          <w:sz w:val="28"/>
          <w:szCs w:val="28"/>
          <w:lang w:eastAsia="en-US"/>
        </w:rPr>
        <w:t xml:space="preserve"> </w:t>
      </w:r>
      <w:r w:rsidRPr="004A2257">
        <w:rPr>
          <w:rFonts w:eastAsia="Calibri"/>
          <w:sz w:val="28"/>
          <w:szCs w:val="28"/>
          <w:lang w:eastAsia="en-US"/>
        </w:rPr>
        <w:t>«Образование в сфере культуры Ярославской области: ресурс развития кадрового потенциала».</w:t>
      </w:r>
      <w:r>
        <w:rPr>
          <w:rFonts w:eastAsia="Calibri"/>
          <w:sz w:val="28"/>
          <w:szCs w:val="28"/>
          <w:lang w:eastAsia="en-US"/>
        </w:rPr>
        <w:t xml:space="preserve"> </w:t>
      </w:r>
      <w:r w:rsidRPr="004A2257">
        <w:rPr>
          <w:rFonts w:eastAsia="Calibri"/>
          <w:sz w:val="28"/>
          <w:szCs w:val="28"/>
          <w:lang w:eastAsia="en-US"/>
        </w:rPr>
        <w:t xml:space="preserve">В работе конференции приняли участие представители администраций муниципальных районов </w:t>
      </w:r>
      <w:r>
        <w:rPr>
          <w:rFonts w:eastAsia="Calibri"/>
          <w:sz w:val="28"/>
          <w:szCs w:val="28"/>
          <w:lang w:eastAsia="en-US"/>
        </w:rPr>
        <w:t>–</w:t>
      </w:r>
      <w:r w:rsidRPr="004A2257">
        <w:rPr>
          <w:rFonts w:eastAsia="Calibri"/>
          <w:sz w:val="28"/>
          <w:szCs w:val="28"/>
          <w:lang w:eastAsia="en-US"/>
        </w:rPr>
        <w:t xml:space="preserve"> заместители глав по социальной политике, руководители органов управления культуры, руководители </w:t>
      </w:r>
      <w:r>
        <w:rPr>
          <w:rFonts w:eastAsia="Calibri"/>
          <w:sz w:val="28"/>
          <w:szCs w:val="28"/>
          <w:lang w:eastAsia="en-US"/>
        </w:rPr>
        <w:t xml:space="preserve">и </w:t>
      </w:r>
      <w:r w:rsidRPr="004A2257">
        <w:rPr>
          <w:rFonts w:eastAsia="Calibri"/>
          <w:sz w:val="28"/>
          <w:szCs w:val="28"/>
          <w:lang w:eastAsia="en-US"/>
        </w:rPr>
        <w:t>преподаватели образовательных учреждений сферы культуры</w:t>
      </w:r>
      <w:r>
        <w:rPr>
          <w:rFonts w:eastAsia="Calibri"/>
          <w:sz w:val="28"/>
          <w:szCs w:val="28"/>
          <w:lang w:eastAsia="en-US"/>
        </w:rPr>
        <w:t xml:space="preserve"> области. </w:t>
      </w:r>
      <w:proofErr w:type="gramStart"/>
      <w:r>
        <w:rPr>
          <w:rFonts w:eastAsia="Calibri"/>
          <w:sz w:val="28"/>
          <w:szCs w:val="28"/>
          <w:lang w:eastAsia="en-US"/>
        </w:rPr>
        <w:t xml:space="preserve">В качестве экспертов были приглашены </w:t>
      </w:r>
      <w:r w:rsidRPr="004A2257">
        <w:rPr>
          <w:rFonts w:eastAsia="Calibri"/>
          <w:sz w:val="28"/>
          <w:szCs w:val="28"/>
          <w:lang w:eastAsia="en-US"/>
        </w:rPr>
        <w:t xml:space="preserve">Солдатикова Надежда Васильевна, заместитель директора по учебно-методической работе Академического музыкального училища при Московской государственной консерватории имени П.И. Чайковского, преподаватель (музыкальная литература), Заслуженный работник культуры Российской Федерации, </w:t>
      </w:r>
      <w:r w:rsidRPr="00366A24">
        <w:rPr>
          <w:rFonts w:eastAsia="Calibri"/>
          <w:sz w:val="28"/>
          <w:szCs w:val="28"/>
          <w:lang w:eastAsia="en-US"/>
        </w:rPr>
        <w:t>а также представители Института повышения квалификации и профессиональной переподготовки работников образования Тульской области Филатова Мария Вячеславовна, кандидат педагогических наук, член Федерации психологов образования России;</w:t>
      </w:r>
      <w:proofErr w:type="gramEnd"/>
      <w:r w:rsidRPr="00366A24">
        <w:rPr>
          <w:rFonts w:eastAsia="Calibri"/>
          <w:sz w:val="28"/>
          <w:szCs w:val="28"/>
          <w:lang w:eastAsia="en-US"/>
        </w:rPr>
        <w:t xml:space="preserve"> Петухова-Левицкая Маргарита Ивановна, кандидат педагогических наук.</w:t>
      </w:r>
      <w:r w:rsidRPr="00670982">
        <w:rPr>
          <w:rFonts w:eastAsia="Calibri"/>
          <w:sz w:val="28"/>
          <w:szCs w:val="28"/>
          <w:lang w:eastAsia="en-US"/>
        </w:rPr>
        <w:t xml:space="preserve"> </w:t>
      </w:r>
    </w:p>
    <w:p w:rsidR="002857DF" w:rsidRPr="00E72D24" w:rsidRDefault="002857DF" w:rsidP="002857DF">
      <w:pPr>
        <w:spacing w:line="360" w:lineRule="auto"/>
        <w:ind w:firstLine="708"/>
        <w:jc w:val="both"/>
        <w:rPr>
          <w:rFonts w:eastAsia="Calibri"/>
          <w:sz w:val="28"/>
          <w:szCs w:val="28"/>
          <w:highlight w:val="yellow"/>
          <w:lang w:eastAsia="en-US"/>
        </w:rPr>
      </w:pPr>
      <w:r w:rsidRPr="00261994">
        <w:rPr>
          <w:rFonts w:eastAsia="Calibri"/>
          <w:sz w:val="28"/>
          <w:szCs w:val="28"/>
          <w:lang w:eastAsia="en-US"/>
        </w:rPr>
        <w:t>Завершил конференцию круглый стол по теме: «Обучение детей с ОВЗ: требования и возможности». Участники мероприятия отметили, что конференция является открытой площадкой для обсуждения перспектив развития проектной деятельности, повышения мастерства педагогов и профессиональной компетенции руководителей образовательных учреждений сферы культуры. Общее количество участников – 120 человек.</w:t>
      </w:r>
    </w:p>
    <w:p w:rsidR="002857DF" w:rsidRDefault="002857DF" w:rsidP="002857DF">
      <w:pPr>
        <w:pStyle w:val="aa"/>
        <w:numPr>
          <w:ilvl w:val="0"/>
          <w:numId w:val="27"/>
        </w:numPr>
        <w:spacing w:line="360" w:lineRule="auto"/>
        <w:ind w:left="0" w:firstLine="709"/>
        <w:jc w:val="both"/>
        <w:rPr>
          <w:rFonts w:eastAsia="Calibri"/>
          <w:sz w:val="28"/>
          <w:szCs w:val="28"/>
          <w:lang w:eastAsia="en-US"/>
        </w:rPr>
      </w:pPr>
      <w:r w:rsidRPr="003D6492">
        <w:rPr>
          <w:rFonts w:eastAsia="Calibri"/>
          <w:sz w:val="28"/>
          <w:szCs w:val="28"/>
          <w:lang w:eastAsia="en-US"/>
        </w:rPr>
        <w:t xml:space="preserve">Российская научно-практическая конференция «Развитие кадрового потенциала сферы культуры» (11.02.2019 г.). </w:t>
      </w:r>
      <w:r>
        <w:rPr>
          <w:rFonts w:eastAsia="Calibri"/>
          <w:sz w:val="28"/>
          <w:szCs w:val="28"/>
          <w:lang w:eastAsia="en-US"/>
        </w:rPr>
        <w:t xml:space="preserve">Конференция организована </w:t>
      </w:r>
      <w:r w:rsidRPr="00366A24">
        <w:rPr>
          <w:rFonts w:eastAsia="Calibri"/>
          <w:sz w:val="28"/>
          <w:szCs w:val="28"/>
          <w:lang w:eastAsia="en-US"/>
        </w:rPr>
        <w:t xml:space="preserve">в сотрудничестве с ЯГПУ им. К.Д. Ушинского. </w:t>
      </w:r>
      <w:proofErr w:type="gramStart"/>
      <w:r w:rsidRPr="00366A24">
        <w:rPr>
          <w:rFonts w:eastAsia="Calibri"/>
          <w:sz w:val="28"/>
          <w:szCs w:val="28"/>
          <w:lang w:eastAsia="en-US"/>
        </w:rPr>
        <w:t xml:space="preserve">В работе </w:t>
      </w:r>
      <w:r w:rsidRPr="00366A24">
        <w:rPr>
          <w:rFonts w:eastAsia="Calibri"/>
          <w:sz w:val="28"/>
          <w:szCs w:val="28"/>
          <w:lang w:eastAsia="en-US"/>
        </w:rPr>
        <w:lastRenderedPageBreak/>
        <w:t>конференции приняли</w:t>
      </w:r>
      <w:r w:rsidRPr="003D6492">
        <w:rPr>
          <w:rFonts w:eastAsia="Calibri"/>
          <w:sz w:val="28"/>
          <w:szCs w:val="28"/>
          <w:lang w:eastAsia="en-US"/>
        </w:rPr>
        <w:t xml:space="preserve"> участие специалисты министерства культуры Российской Федерации и «Высшей школы экономики» (г. Москва), руководители и специалисты департамента культуры, Института развития образования Ярославской области, Ярославского государственного педагогического университета имени К.Д. Ушинского, представители администраций муниципальных районов – заместители глав по социальной политике, руководители органов управления культуры, руководители учреждений культуры, представители из Вологодской, Ивановской областей, городов Твери и Москвы, а</w:t>
      </w:r>
      <w:proofErr w:type="gramEnd"/>
      <w:r w:rsidRPr="003D6492">
        <w:rPr>
          <w:rFonts w:eastAsia="Calibri"/>
          <w:sz w:val="28"/>
          <w:szCs w:val="28"/>
          <w:lang w:eastAsia="en-US"/>
        </w:rPr>
        <w:t xml:space="preserve"> также представители научного и экспертного сообщества. Общее количество участников – 372 человека.</w:t>
      </w:r>
      <w:r>
        <w:rPr>
          <w:rFonts w:eastAsia="Calibri"/>
          <w:sz w:val="28"/>
          <w:szCs w:val="28"/>
          <w:lang w:eastAsia="en-US"/>
        </w:rPr>
        <w:t xml:space="preserve"> </w:t>
      </w:r>
    </w:p>
    <w:p w:rsidR="002857DF" w:rsidRPr="00366A24" w:rsidRDefault="002857DF" w:rsidP="002857DF">
      <w:pPr>
        <w:spacing w:line="360" w:lineRule="auto"/>
        <w:ind w:firstLine="708"/>
        <w:jc w:val="both"/>
        <w:rPr>
          <w:rFonts w:eastAsia="Calibri"/>
          <w:sz w:val="28"/>
          <w:szCs w:val="28"/>
          <w:lang w:eastAsia="en-US"/>
        </w:rPr>
      </w:pPr>
      <w:proofErr w:type="gramStart"/>
      <w:r w:rsidRPr="00366A24">
        <w:rPr>
          <w:rFonts w:eastAsia="Calibri"/>
          <w:sz w:val="28"/>
          <w:szCs w:val="28"/>
          <w:lang w:eastAsia="en-US"/>
        </w:rPr>
        <w:t>В ходе конференции рассмотрены вопросы: новые задачи кадровой политики и эффективные практики развития (в том числе региональные) кадрового потенциала сферы культуры, формирование актуальных профессиональных компетенций управленческих кадров сферы культуры, выявление компетентностных дефицитов работников сферы культуры как основа построения индивидуальных программ индивидуального развития, формирование компетенций работников сферы культуры в условиях развития единого образовательного пространства региона, цифровая трансформация отрасли культуры в контексте</w:t>
      </w:r>
      <w:proofErr w:type="gramEnd"/>
      <w:r w:rsidRPr="00366A24">
        <w:rPr>
          <w:rFonts w:eastAsia="Calibri"/>
          <w:sz w:val="28"/>
          <w:szCs w:val="28"/>
          <w:lang w:eastAsia="en-US"/>
        </w:rPr>
        <w:t xml:space="preserve"> региона и отдельного учреждения. В ходе конференции проработаны совместные проекты обучения специалистов необходимым профессиональным компетенциям, соответствующим вызовам времени.</w:t>
      </w:r>
    </w:p>
    <w:p w:rsidR="002857DF" w:rsidRPr="00B14C86" w:rsidRDefault="002857DF" w:rsidP="002857DF">
      <w:pPr>
        <w:pStyle w:val="aa"/>
        <w:numPr>
          <w:ilvl w:val="0"/>
          <w:numId w:val="27"/>
        </w:numPr>
        <w:spacing w:line="360" w:lineRule="auto"/>
        <w:ind w:left="0" w:firstLine="709"/>
        <w:jc w:val="both"/>
        <w:rPr>
          <w:rFonts w:eastAsia="Calibri"/>
          <w:sz w:val="28"/>
          <w:szCs w:val="28"/>
          <w:lang w:eastAsia="en-US"/>
        </w:rPr>
      </w:pPr>
      <w:r w:rsidRPr="00BF3300">
        <w:rPr>
          <w:rFonts w:eastAsia="Calibri"/>
          <w:sz w:val="28"/>
          <w:szCs w:val="28"/>
          <w:lang w:eastAsia="en-US"/>
        </w:rPr>
        <w:t>Открыт</w:t>
      </w:r>
      <w:r>
        <w:rPr>
          <w:rFonts w:eastAsia="Calibri"/>
          <w:sz w:val="28"/>
          <w:szCs w:val="28"/>
          <w:lang w:eastAsia="en-US"/>
        </w:rPr>
        <w:t>ый практикум</w:t>
      </w:r>
      <w:r w:rsidRPr="00BF3300">
        <w:rPr>
          <w:rFonts w:eastAsia="Calibri"/>
          <w:sz w:val="28"/>
          <w:szCs w:val="28"/>
          <w:lang w:eastAsia="en-US"/>
        </w:rPr>
        <w:t xml:space="preserve"> педагогических работников образовательных учреждений сферы культуры Ярославской области «Копилка методических находок» </w:t>
      </w:r>
      <w:r>
        <w:rPr>
          <w:rFonts w:eastAsia="Calibri"/>
          <w:sz w:val="28"/>
          <w:szCs w:val="28"/>
          <w:lang w:eastAsia="en-US"/>
        </w:rPr>
        <w:t>(январь, ноябрь 2019 г.).</w:t>
      </w:r>
      <w:r w:rsidRPr="00B14C86">
        <w:rPr>
          <w:rFonts w:eastAsia="Calibri"/>
          <w:sz w:val="28"/>
          <w:szCs w:val="28"/>
          <w:lang w:eastAsia="en-US"/>
        </w:rPr>
        <w:t xml:space="preserve"> </w:t>
      </w:r>
      <w:r>
        <w:rPr>
          <w:rFonts w:eastAsia="Calibri"/>
          <w:sz w:val="28"/>
          <w:szCs w:val="28"/>
          <w:lang w:eastAsia="en-US"/>
        </w:rPr>
        <w:t>Р</w:t>
      </w:r>
      <w:r w:rsidRPr="00B14C86">
        <w:rPr>
          <w:rFonts w:eastAsiaTheme="minorHAnsi"/>
          <w:color w:val="000000"/>
          <w:sz w:val="28"/>
          <w:szCs w:val="28"/>
          <w:lang w:eastAsia="en-US"/>
        </w:rPr>
        <w:t xml:space="preserve">абота практикума </w:t>
      </w:r>
      <w:r>
        <w:rPr>
          <w:rFonts w:eastAsiaTheme="minorHAnsi"/>
          <w:color w:val="000000"/>
          <w:sz w:val="28"/>
          <w:szCs w:val="28"/>
          <w:lang w:eastAsia="en-US"/>
        </w:rPr>
        <w:t xml:space="preserve">проходила по </w:t>
      </w:r>
      <w:r w:rsidRPr="00B14C86">
        <w:rPr>
          <w:rFonts w:eastAsiaTheme="minorHAnsi"/>
          <w:color w:val="000000"/>
          <w:sz w:val="28"/>
          <w:szCs w:val="28"/>
          <w:lang w:eastAsia="en-US"/>
        </w:rPr>
        <w:t>секци</w:t>
      </w:r>
      <w:r>
        <w:rPr>
          <w:rFonts w:eastAsiaTheme="minorHAnsi"/>
          <w:color w:val="000000"/>
          <w:sz w:val="28"/>
          <w:szCs w:val="28"/>
          <w:lang w:eastAsia="en-US"/>
        </w:rPr>
        <w:t>ям</w:t>
      </w:r>
      <w:r w:rsidRPr="00B14C86">
        <w:rPr>
          <w:rFonts w:eastAsiaTheme="minorHAnsi"/>
          <w:color w:val="000000"/>
          <w:sz w:val="28"/>
          <w:szCs w:val="28"/>
          <w:lang w:eastAsia="en-US"/>
        </w:rPr>
        <w:t xml:space="preserve"> «Фортепиано», «Музыкально-теоретические дисциплины», «Музыкальное исполнительство. Струнно-смычковые инструменты», «Музыкальное исполнительство. Народные инструменты», «Музыкальное исполнительство. Духовые инструменты», «Музыкальное исполнительство. Ударные инструменты», «Музыкальное </w:t>
      </w:r>
      <w:r w:rsidRPr="00B14C86">
        <w:rPr>
          <w:rFonts w:eastAsiaTheme="minorHAnsi"/>
          <w:color w:val="000000"/>
          <w:sz w:val="28"/>
          <w:szCs w:val="28"/>
          <w:lang w:eastAsia="en-US"/>
        </w:rPr>
        <w:lastRenderedPageBreak/>
        <w:t xml:space="preserve">исполнительство. Электронные инструменты», «Теоретические дисциплины», «Изобразительное искусство». </w:t>
      </w:r>
      <w:r w:rsidRPr="004E130D">
        <w:rPr>
          <w:rFonts w:eastAsiaTheme="minorHAnsi"/>
          <w:color w:val="000000"/>
          <w:sz w:val="28"/>
          <w:szCs w:val="28"/>
          <w:lang w:eastAsia="en-US"/>
        </w:rPr>
        <w:t xml:space="preserve">В рамках практикума своим опытом с коллегами поделились </w:t>
      </w:r>
      <w:r w:rsidRPr="004E130D">
        <w:rPr>
          <w:rFonts w:eastAsiaTheme="minorHAnsi"/>
          <w:sz w:val="28"/>
          <w:szCs w:val="28"/>
          <w:lang w:eastAsia="en-US"/>
        </w:rPr>
        <w:t xml:space="preserve">40 педагогов. </w:t>
      </w:r>
      <w:r w:rsidRPr="004E130D">
        <w:rPr>
          <w:rFonts w:eastAsiaTheme="minorHAnsi"/>
          <w:color w:val="000000"/>
          <w:sz w:val="28"/>
          <w:szCs w:val="28"/>
          <w:lang w:eastAsia="en-US"/>
        </w:rPr>
        <w:t xml:space="preserve">Формы выступлений на практикуме были разнообразны: открытый урок, видео-урок, методические сообщения, мастер-классы, методические разработки. </w:t>
      </w:r>
      <w:r w:rsidRPr="00B14C86">
        <w:rPr>
          <w:rFonts w:eastAsiaTheme="minorHAnsi"/>
          <w:color w:val="000000"/>
          <w:sz w:val="28"/>
          <w:szCs w:val="28"/>
          <w:lang w:eastAsia="en-US"/>
        </w:rPr>
        <w:t>В</w:t>
      </w:r>
      <w:r>
        <w:rPr>
          <w:rFonts w:eastAsiaTheme="minorHAnsi"/>
          <w:color w:val="000000"/>
          <w:sz w:val="28"/>
          <w:szCs w:val="28"/>
          <w:lang w:eastAsia="en-US"/>
        </w:rPr>
        <w:t>сего в</w:t>
      </w:r>
      <w:r w:rsidRPr="00B14C86">
        <w:rPr>
          <w:rFonts w:eastAsiaTheme="minorHAnsi"/>
          <w:color w:val="000000"/>
          <w:sz w:val="28"/>
          <w:szCs w:val="28"/>
          <w:lang w:eastAsia="en-US"/>
        </w:rPr>
        <w:t xml:space="preserve"> мероприятиях практикума приняли участие 267 преподавателей детских школ искусств из Ярославля, Рыбинска и 10 муниципальных районов Ярославской области.</w:t>
      </w:r>
      <w:r w:rsidRPr="00B14C86">
        <w:rPr>
          <w:rFonts w:eastAsiaTheme="minorHAnsi"/>
          <w:color w:val="000000"/>
          <w:sz w:val="28"/>
          <w:szCs w:val="28"/>
          <w:highlight w:val="yellow"/>
          <w:lang w:eastAsia="en-US"/>
        </w:rPr>
        <w:t xml:space="preserve"> </w:t>
      </w:r>
    </w:p>
    <w:p w:rsidR="002857DF" w:rsidRPr="00E72D24" w:rsidRDefault="002857DF" w:rsidP="002857DF">
      <w:pPr>
        <w:autoSpaceDE w:val="0"/>
        <w:autoSpaceDN w:val="0"/>
        <w:adjustRightInd w:val="0"/>
        <w:spacing w:line="360" w:lineRule="auto"/>
        <w:ind w:firstLine="708"/>
        <w:jc w:val="both"/>
        <w:rPr>
          <w:rFonts w:eastAsiaTheme="minorHAnsi"/>
          <w:color w:val="000000"/>
          <w:sz w:val="28"/>
          <w:szCs w:val="28"/>
          <w:highlight w:val="yellow"/>
          <w:lang w:eastAsia="en-US"/>
        </w:rPr>
      </w:pPr>
      <w:r w:rsidRPr="004E130D">
        <w:rPr>
          <w:rFonts w:eastAsiaTheme="minorHAnsi"/>
          <w:color w:val="000000"/>
          <w:sz w:val="28"/>
          <w:szCs w:val="28"/>
          <w:lang w:eastAsia="en-US"/>
        </w:rPr>
        <w:t>Слушатели отметили, что практикум прошёл плодотворно и с пользой для дальнейшей работы.</w:t>
      </w:r>
    </w:p>
    <w:p w:rsidR="002857DF" w:rsidRDefault="002857DF" w:rsidP="002857DF">
      <w:pPr>
        <w:pStyle w:val="aa"/>
        <w:numPr>
          <w:ilvl w:val="0"/>
          <w:numId w:val="27"/>
        </w:numPr>
        <w:spacing w:line="360" w:lineRule="auto"/>
        <w:ind w:left="0" w:firstLine="708"/>
        <w:jc w:val="both"/>
        <w:rPr>
          <w:rFonts w:eastAsia="Calibri"/>
          <w:sz w:val="28"/>
          <w:szCs w:val="28"/>
          <w:lang w:eastAsia="en-US"/>
        </w:rPr>
      </w:pPr>
      <w:r w:rsidRPr="00D42829">
        <w:rPr>
          <w:rFonts w:eastAsiaTheme="minorHAnsi"/>
          <w:color w:val="000000"/>
          <w:sz w:val="28"/>
          <w:szCs w:val="28"/>
          <w:lang w:eastAsia="en-US"/>
        </w:rPr>
        <w:t>Ярославский областной конкурс педагогического мастерства преподавателей образовательных учреждений сферы культуры «Признание» (25.03-31.05.2019 г.)</w:t>
      </w:r>
      <w:r>
        <w:rPr>
          <w:rFonts w:eastAsiaTheme="minorHAnsi"/>
          <w:color w:val="000000"/>
          <w:sz w:val="28"/>
          <w:szCs w:val="28"/>
          <w:lang w:eastAsia="en-US"/>
        </w:rPr>
        <w:t xml:space="preserve">. </w:t>
      </w:r>
      <w:r w:rsidRPr="00D42829">
        <w:rPr>
          <w:rFonts w:eastAsia="Calibri"/>
          <w:sz w:val="28"/>
          <w:szCs w:val="28"/>
          <w:lang w:eastAsia="en-US"/>
        </w:rPr>
        <w:t>Участниками конкурса стали преподаватели инструментального исполнительства учреждений дополнительного образования и преподаватели инструментального и вокального исполнительства государственных профессиональных образовательных учреждений культуры и</w:t>
      </w:r>
      <w:r>
        <w:rPr>
          <w:rFonts w:eastAsia="Calibri"/>
          <w:sz w:val="28"/>
          <w:szCs w:val="28"/>
          <w:lang w:eastAsia="en-US"/>
        </w:rPr>
        <w:t xml:space="preserve"> искусства Ярославской области.</w:t>
      </w:r>
    </w:p>
    <w:p w:rsidR="002857DF" w:rsidRPr="003A337D" w:rsidRDefault="002857DF" w:rsidP="002857DF">
      <w:pPr>
        <w:pStyle w:val="aa"/>
        <w:spacing w:line="360" w:lineRule="auto"/>
        <w:ind w:left="708"/>
        <w:jc w:val="both"/>
        <w:rPr>
          <w:rFonts w:eastAsia="Calibri"/>
          <w:sz w:val="28"/>
          <w:szCs w:val="28"/>
          <w:lang w:eastAsia="en-US"/>
        </w:rPr>
      </w:pPr>
      <w:r w:rsidRPr="003A337D">
        <w:rPr>
          <w:rFonts w:eastAsia="Calibri"/>
          <w:sz w:val="28"/>
          <w:szCs w:val="28"/>
          <w:lang w:eastAsia="en-US"/>
        </w:rPr>
        <w:t>Конкурс проводился в 3 этапа:</w:t>
      </w:r>
    </w:p>
    <w:p w:rsidR="002857DF" w:rsidRPr="003A337D" w:rsidRDefault="002857DF" w:rsidP="002857DF">
      <w:pPr>
        <w:pStyle w:val="aa"/>
        <w:spacing w:line="360" w:lineRule="auto"/>
        <w:ind w:left="708"/>
        <w:jc w:val="both"/>
        <w:rPr>
          <w:rFonts w:eastAsia="Calibri"/>
          <w:sz w:val="28"/>
          <w:szCs w:val="28"/>
          <w:lang w:eastAsia="en-US"/>
        </w:rPr>
      </w:pPr>
      <w:r w:rsidRPr="003A337D">
        <w:rPr>
          <w:rFonts w:eastAsia="Calibri"/>
          <w:sz w:val="28"/>
          <w:szCs w:val="28"/>
          <w:lang w:eastAsia="en-US"/>
        </w:rPr>
        <w:t>– I этап – отборочный (25 марта – 2 апреля);</w:t>
      </w:r>
    </w:p>
    <w:p w:rsidR="002857DF" w:rsidRPr="003A337D" w:rsidRDefault="002857DF" w:rsidP="002857DF">
      <w:pPr>
        <w:pStyle w:val="aa"/>
        <w:spacing w:line="360" w:lineRule="auto"/>
        <w:ind w:left="708"/>
        <w:jc w:val="both"/>
        <w:rPr>
          <w:rFonts w:eastAsia="Calibri"/>
          <w:sz w:val="28"/>
          <w:szCs w:val="28"/>
          <w:lang w:eastAsia="en-US"/>
        </w:rPr>
      </w:pPr>
      <w:r w:rsidRPr="003A337D">
        <w:rPr>
          <w:rFonts w:eastAsia="Calibri"/>
          <w:sz w:val="28"/>
          <w:szCs w:val="28"/>
          <w:lang w:eastAsia="en-US"/>
        </w:rPr>
        <w:t>– II этап – заочный (4 – 30 апреля);</w:t>
      </w:r>
    </w:p>
    <w:p w:rsidR="002857DF" w:rsidRDefault="002857DF" w:rsidP="002857DF">
      <w:pPr>
        <w:pStyle w:val="aa"/>
        <w:spacing w:line="360" w:lineRule="auto"/>
        <w:ind w:left="708"/>
        <w:jc w:val="both"/>
        <w:rPr>
          <w:rFonts w:eastAsia="Calibri"/>
          <w:sz w:val="28"/>
          <w:szCs w:val="28"/>
          <w:lang w:eastAsia="en-US"/>
        </w:rPr>
      </w:pPr>
      <w:r w:rsidRPr="003A337D">
        <w:rPr>
          <w:rFonts w:eastAsia="Calibri"/>
          <w:sz w:val="28"/>
          <w:szCs w:val="28"/>
          <w:lang w:eastAsia="en-US"/>
        </w:rPr>
        <w:t>– III этап – заключительный (31 мая 2019 года).</w:t>
      </w:r>
    </w:p>
    <w:p w:rsidR="002857DF" w:rsidRDefault="002857DF" w:rsidP="002857DF">
      <w:pPr>
        <w:pStyle w:val="aa"/>
        <w:spacing w:line="360" w:lineRule="auto"/>
        <w:ind w:left="0" w:firstLine="708"/>
        <w:jc w:val="both"/>
        <w:rPr>
          <w:rFonts w:eastAsia="Calibri"/>
          <w:sz w:val="28"/>
          <w:szCs w:val="28"/>
          <w:lang w:eastAsia="en-US"/>
        </w:rPr>
      </w:pPr>
      <w:r w:rsidRPr="003A337D">
        <w:rPr>
          <w:rFonts w:eastAsia="Calibri"/>
          <w:sz w:val="28"/>
          <w:szCs w:val="28"/>
          <w:lang w:eastAsia="en-US"/>
        </w:rPr>
        <w:t xml:space="preserve">В ходе первого этапа на основании экспертной оценки конкурсных материалов были выдвинуты кандидатуры 22-х преподавателей из Большесельского, Брейтовского, Любимского, Мышкинского, Некрасовского, Некоузского, </w:t>
      </w:r>
      <w:r w:rsidRPr="00D2421A">
        <w:rPr>
          <w:rFonts w:eastAsia="Calibri"/>
          <w:sz w:val="28"/>
          <w:szCs w:val="28"/>
          <w:lang w:eastAsia="en-US"/>
        </w:rPr>
        <w:t>Ростовского</w:t>
      </w:r>
      <w:r w:rsidR="00704DD7" w:rsidRPr="00D2421A">
        <w:rPr>
          <w:rFonts w:eastAsia="Calibri"/>
          <w:sz w:val="28"/>
          <w:szCs w:val="28"/>
          <w:lang w:eastAsia="en-US"/>
        </w:rPr>
        <w:t xml:space="preserve"> районов Ярославской области</w:t>
      </w:r>
      <w:r w:rsidRPr="00D2421A">
        <w:rPr>
          <w:rFonts w:eastAsia="Calibri"/>
          <w:sz w:val="28"/>
          <w:szCs w:val="28"/>
          <w:lang w:eastAsia="en-US"/>
        </w:rPr>
        <w:t>,</w:t>
      </w:r>
      <w:r w:rsidRPr="003A337D">
        <w:rPr>
          <w:rFonts w:eastAsia="Calibri"/>
          <w:sz w:val="28"/>
          <w:szCs w:val="28"/>
          <w:lang w:eastAsia="en-US"/>
        </w:rPr>
        <w:t xml:space="preserve"> городов Рыбинска и Ярославля для участия в заочном этапе.</w:t>
      </w:r>
    </w:p>
    <w:p w:rsidR="002857DF" w:rsidRDefault="002857DF" w:rsidP="002857DF">
      <w:pPr>
        <w:pStyle w:val="aa"/>
        <w:spacing w:line="360" w:lineRule="auto"/>
        <w:ind w:left="0" w:firstLine="708"/>
        <w:jc w:val="both"/>
        <w:rPr>
          <w:rFonts w:eastAsia="Calibri"/>
          <w:sz w:val="28"/>
          <w:szCs w:val="28"/>
          <w:lang w:eastAsia="en-US"/>
        </w:rPr>
      </w:pPr>
      <w:r w:rsidRPr="003A337D">
        <w:rPr>
          <w:rFonts w:eastAsia="Calibri"/>
          <w:sz w:val="28"/>
          <w:szCs w:val="28"/>
          <w:lang w:eastAsia="en-US"/>
        </w:rPr>
        <w:t xml:space="preserve">Заочный этап конкурса проходил в формате </w:t>
      </w:r>
      <w:proofErr w:type="gramStart"/>
      <w:r w:rsidRPr="003A337D">
        <w:rPr>
          <w:rFonts w:eastAsia="Calibri"/>
          <w:sz w:val="28"/>
          <w:szCs w:val="28"/>
          <w:lang w:eastAsia="en-US"/>
        </w:rPr>
        <w:t>интернет-голосования</w:t>
      </w:r>
      <w:proofErr w:type="gramEnd"/>
      <w:r w:rsidRPr="003A337D">
        <w:rPr>
          <w:rFonts w:eastAsia="Calibri"/>
          <w:sz w:val="28"/>
          <w:szCs w:val="28"/>
          <w:lang w:eastAsia="en-US"/>
        </w:rPr>
        <w:t xml:space="preserve">, в ходе которого конкурсные материалы участников оценивались экспертами. Кроме того, в голосовании могли принять участие все желающие. По итогам работы жюри были отобраны 12 участников заключительного этапа, а также определен победитель </w:t>
      </w:r>
      <w:proofErr w:type="gramStart"/>
      <w:r w:rsidRPr="003A337D">
        <w:rPr>
          <w:rFonts w:eastAsia="Calibri"/>
          <w:sz w:val="28"/>
          <w:szCs w:val="28"/>
          <w:lang w:eastAsia="en-US"/>
        </w:rPr>
        <w:t>интернет-голосования</w:t>
      </w:r>
      <w:proofErr w:type="gramEnd"/>
      <w:r w:rsidRPr="003A337D">
        <w:rPr>
          <w:rFonts w:eastAsia="Calibri"/>
          <w:sz w:val="28"/>
          <w:szCs w:val="28"/>
          <w:lang w:eastAsia="en-US"/>
        </w:rPr>
        <w:t>.</w:t>
      </w:r>
    </w:p>
    <w:p w:rsidR="002857DF" w:rsidRDefault="002857DF" w:rsidP="002857DF">
      <w:pPr>
        <w:pStyle w:val="aa"/>
        <w:spacing w:line="360" w:lineRule="auto"/>
        <w:ind w:left="0" w:firstLine="708"/>
        <w:jc w:val="both"/>
        <w:rPr>
          <w:rFonts w:eastAsia="Calibri"/>
          <w:sz w:val="28"/>
          <w:szCs w:val="28"/>
          <w:lang w:eastAsia="en-US"/>
        </w:rPr>
      </w:pPr>
      <w:r w:rsidRPr="003A337D">
        <w:rPr>
          <w:rFonts w:eastAsia="Calibri"/>
          <w:sz w:val="28"/>
          <w:szCs w:val="28"/>
          <w:lang w:eastAsia="en-US"/>
        </w:rPr>
        <w:lastRenderedPageBreak/>
        <w:t>Заключительный этап проходил очно на базе Детской школы искусств имени Л.В. Собинова.  Презентации участников оценивались жюри с председателем – Солдатиковой Н.В., заместителем директора по учебно-методической работе Академического музыкального училища при Московской государственной консерватории имени П.И. Чайковского, заслуженны</w:t>
      </w:r>
      <w:r>
        <w:rPr>
          <w:rFonts w:eastAsia="Calibri"/>
          <w:sz w:val="28"/>
          <w:szCs w:val="28"/>
          <w:lang w:eastAsia="en-US"/>
        </w:rPr>
        <w:t>м работником культуры РФ.</w:t>
      </w:r>
    </w:p>
    <w:p w:rsidR="002857DF" w:rsidRPr="008A6DD2" w:rsidRDefault="002857DF" w:rsidP="002857DF">
      <w:pPr>
        <w:pStyle w:val="aa"/>
        <w:spacing w:line="360" w:lineRule="auto"/>
        <w:ind w:firstLine="708"/>
        <w:jc w:val="both"/>
        <w:rPr>
          <w:rFonts w:eastAsia="Calibri"/>
          <w:sz w:val="28"/>
          <w:szCs w:val="28"/>
          <w:lang w:eastAsia="en-US"/>
        </w:rPr>
      </w:pPr>
      <w:r w:rsidRPr="008A6DD2">
        <w:rPr>
          <w:rFonts w:eastAsia="Calibri"/>
          <w:sz w:val="28"/>
          <w:szCs w:val="28"/>
          <w:lang w:eastAsia="en-US"/>
        </w:rPr>
        <w:t xml:space="preserve">Победителями конкурса стали: </w:t>
      </w:r>
    </w:p>
    <w:p w:rsidR="002857DF" w:rsidRPr="008A6DD2" w:rsidRDefault="002857DF" w:rsidP="002857DF">
      <w:pPr>
        <w:pStyle w:val="aa"/>
        <w:spacing w:line="360" w:lineRule="auto"/>
        <w:ind w:left="0" w:firstLine="709"/>
        <w:jc w:val="both"/>
        <w:rPr>
          <w:rFonts w:eastAsia="Calibri"/>
          <w:sz w:val="28"/>
          <w:szCs w:val="28"/>
          <w:lang w:eastAsia="en-US"/>
        </w:rPr>
      </w:pPr>
      <w:r w:rsidRPr="008A6DD2">
        <w:rPr>
          <w:rFonts w:eastAsia="Calibri"/>
          <w:sz w:val="28"/>
          <w:szCs w:val="28"/>
          <w:lang w:eastAsia="en-US"/>
        </w:rPr>
        <w:t>1. Вербицкий Иосиф Эмильевич, преподаватель по классу фортепиано МУДО «Детская школа искусств №3» г. Ярославля – Лауреат I степени в номинации «Дополнительное образование».</w:t>
      </w:r>
    </w:p>
    <w:p w:rsidR="002857DF" w:rsidRPr="008A6DD2" w:rsidRDefault="002857DF" w:rsidP="002857DF">
      <w:pPr>
        <w:pStyle w:val="aa"/>
        <w:spacing w:line="360" w:lineRule="auto"/>
        <w:ind w:left="0" w:firstLine="709"/>
        <w:jc w:val="both"/>
        <w:rPr>
          <w:rFonts w:eastAsia="Calibri"/>
          <w:sz w:val="28"/>
          <w:szCs w:val="28"/>
          <w:lang w:eastAsia="en-US"/>
        </w:rPr>
      </w:pPr>
      <w:r w:rsidRPr="008A6DD2">
        <w:rPr>
          <w:rFonts w:eastAsia="Calibri"/>
          <w:sz w:val="28"/>
          <w:szCs w:val="28"/>
          <w:lang w:eastAsia="en-US"/>
        </w:rPr>
        <w:t>2. Тупицын Станислав Рудольфович, преподавателю по классу ударных инструментов МБУДО г. Рыбинска «Детская школа искусств № 5» – Лауреат II степени в номинации «Дополнительное образование».</w:t>
      </w:r>
    </w:p>
    <w:p w:rsidR="002857DF" w:rsidRPr="008A6DD2" w:rsidRDefault="002857DF" w:rsidP="002857DF">
      <w:pPr>
        <w:pStyle w:val="aa"/>
        <w:spacing w:line="360" w:lineRule="auto"/>
        <w:ind w:left="0" w:firstLine="709"/>
        <w:jc w:val="both"/>
        <w:rPr>
          <w:rFonts w:eastAsia="Calibri"/>
          <w:sz w:val="28"/>
          <w:szCs w:val="28"/>
          <w:lang w:eastAsia="en-US"/>
        </w:rPr>
      </w:pPr>
      <w:r w:rsidRPr="008A6DD2">
        <w:rPr>
          <w:rFonts w:eastAsia="Calibri"/>
          <w:sz w:val="28"/>
          <w:szCs w:val="28"/>
          <w:lang w:eastAsia="en-US"/>
        </w:rPr>
        <w:t>3. Хамзина Ольга Вячеславовна, преподаватель по классу флейты МБУДО «Детская музыкальная школа № 3» г. Рыбинска – Лауреат III степени в номинации «Дополнительное образование».</w:t>
      </w:r>
    </w:p>
    <w:p w:rsidR="002857DF" w:rsidRPr="008A6DD2" w:rsidRDefault="002857DF" w:rsidP="002857DF">
      <w:pPr>
        <w:pStyle w:val="aa"/>
        <w:spacing w:line="360" w:lineRule="auto"/>
        <w:ind w:left="0" w:firstLine="709"/>
        <w:jc w:val="both"/>
        <w:rPr>
          <w:rFonts w:eastAsia="Calibri"/>
          <w:sz w:val="28"/>
          <w:szCs w:val="28"/>
          <w:lang w:eastAsia="en-US"/>
        </w:rPr>
      </w:pPr>
      <w:r w:rsidRPr="008A6DD2">
        <w:rPr>
          <w:rFonts w:eastAsia="Calibri"/>
          <w:sz w:val="28"/>
          <w:szCs w:val="28"/>
          <w:lang w:eastAsia="en-US"/>
        </w:rPr>
        <w:t>4. Черепанов Андрей Владимирович, преподаватель по классу баяна ГПОУ ЯО «Ярославское музыкальное училище (к</w:t>
      </w:r>
      <w:r>
        <w:rPr>
          <w:rFonts w:eastAsia="Calibri"/>
          <w:sz w:val="28"/>
          <w:szCs w:val="28"/>
          <w:lang w:eastAsia="en-US"/>
        </w:rPr>
        <w:t xml:space="preserve">олледж) имени Л.В. Собинова» – </w:t>
      </w:r>
      <w:r w:rsidRPr="008A6DD2">
        <w:rPr>
          <w:rFonts w:eastAsia="Calibri"/>
          <w:sz w:val="28"/>
          <w:szCs w:val="28"/>
          <w:lang w:eastAsia="en-US"/>
        </w:rPr>
        <w:t>Лауреат I степени в номинации «Среднее профессиональное образование».</w:t>
      </w:r>
    </w:p>
    <w:p w:rsidR="002857DF" w:rsidRPr="008A6DD2" w:rsidRDefault="002857DF" w:rsidP="002857DF">
      <w:pPr>
        <w:pStyle w:val="aa"/>
        <w:spacing w:line="360" w:lineRule="auto"/>
        <w:ind w:left="0" w:firstLine="709"/>
        <w:jc w:val="both"/>
        <w:rPr>
          <w:rFonts w:eastAsia="Calibri"/>
          <w:sz w:val="28"/>
          <w:szCs w:val="28"/>
          <w:lang w:eastAsia="en-US"/>
        </w:rPr>
      </w:pPr>
      <w:r w:rsidRPr="008A6DD2">
        <w:rPr>
          <w:rFonts w:eastAsia="Calibri"/>
          <w:sz w:val="28"/>
          <w:szCs w:val="28"/>
          <w:lang w:eastAsia="en-US"/>
        </w:rPr>
        <w:t>5. Романова Наталья Николаевна, преподаватель по специальности «Сольное и хоровое народное пение» ГПОУ ЯО «Ярославский колледж культуры» –  Лауреат II степени в номинации «Среднее профессиональное образование».</w:t>
      </w:r>
    </w:p>
    <w:p w:rsidR="002857DF" w:rsidRPr="008A6DD2" w:rsidRDefault="002857DF" w:rsidP="002857DF">
      <w:pPr>
        <w:pStyle w:val="aa"/>
        <w:spacing w:line="360" w:lineRule="auto"/>
        <w:ind w:left="0" w:firstLine="709"/>
        <w:jc w:val="both"/>
        <w:rPr>
          <w:rFonts w:eastAsia="Calibri"/>
          <w:sz w:val="28"/>
          <w:szCs w:val="28"/>
          <w:lang w:eastAsia="en-US"/>
        </w:rPr>
      </w:pPr>
      <w:r w:rsidRPr="008A6DD2">
        <w:rPr>
          <w:rFonts w:eastAsia="Calibri"/>
          <w:sz w:val="28"/>
          <w:szCs w:val="28"/>
          <w:lang w:eastAsia="en-US"/>
        </w:rPr>
        <w:t>6. Хубиаров Рубен Георгиевич, преподаватель по классу скрипки ГПОУ ЯО «Ярославское музыкальное училище (к</w:t>
      </w:r>
      <w:r>
        <w:rPr>
          <w:rFonts w:eastAsia="Calibri"/>
          <w:sz w:val="28"/>
          <w:szCs w:val="28"/>
          <w:lang w:eastAsia="en-US"/>
        </w:rPr>
        <w:t xml:space="preserve">олледж) имени Л.В. Собинова» – </w:t>
      </w:r>
      <w:r w:rsidRPr="008A6DD2">
        <w:rPr>
          <w:rFonts w:eastAsia="Calibri"/>
          <w:sz w:val="28"/>
          <w:szCs w:val="28"/>
          <w:lang w:eastAsia="en-US"/>
        </w:rPr>
        <w:t>Лауреат III  степени в номинации «Среднее профессиональное образование».</w:t>
      </w:r>
    </w:p>
    <w:p w:rsidR="002857DF" w:rsidRDefault="002857DF" w:rsidP="002857DF">
      <w:pPr>
        <w:pStyle w:val="aa"/>
        <w:spacing w:line="360" w:lineRule="auto"/>
        <w:ind w:left="0" w:firstLine="708"/>
        <w:jc w:val="both"/>
        <w:rPr>
          <w:rFonts w:eastAsia="Calibri"/>
          <w:sz w:val="28"/>
          <w:szCs w:val="28"/>
          <w:lang w:eastAsia="en-US"/>
        </w:rPr>
      </w:pPr>
      <w:r w:rsidRPr="008A6DD2">
        <w:rPr>
          <w:rFonts w:eastAsia="Calibri"/>
          <w:sz w:val="28"/>
          <w:szCs w:val="28"/>
          <w:lang w:eastAsia="en-US"/>
        </w:rPr>
        <w:lastRenderedPageBreak/>
        <w:t xml:space="preserve">7. Победитель </w:t>
      </w:r>
      <w:proofErr w:type="gramStart"/>
      <w:r w:rsidRPr="008A6DD2">
        <w:rPr>
          <w:rFonts w:eastAsia="Calibri"/>
          <w:sz w:val="28"/>
          <w:szCs w:val="28"/>
          <w:lang w:eastAsia="en-US"/>
        </w:rPr>
        <w:t>интернет-голосования</w:t>
      </w:r>
      <w:proofErr w:type="gramEnd"/>
      <w:r w:rsidRPr="008A6DD2">
        <w:rPr>
          <w:rFonts w:eastAsia="Calibri"/>
          <w:sz w:val="28"/>
          <w:szCs w:val="28"/>
          <w:lang w:eastAsia="en-US"/>
        </w:rPr>
        <w:t xml:space="preserve"> – Лисенкова Наталья Викторовна, преподаватель МУДО Некрасовская детская музыкальная школа им. В.И. Касторского.</w:t>
      </w:r>
    </w:p>
    <w:p w:rsidR="002857DF" w:rsidRPr="003A337D" w:rsidRDefault="002857DF" w:rsidP="002857DF">
      <w:pPr>
        <w:pStyle w:val="aa"/>
        <w:spacing w:line="360" w:lineRule="auto"/>
        <w:ind w:left="0" w:firstLine="708"/>
        <w:jc w:val="both"/>
        <w:rPr>
          <w:rFonts w:eastAsia="Calibri"/>
          <w:sz w:val="28"/>
          <w:szCs w:val="28"/>
          <w:lang w:eastAsia="en-US"/>
        </w:rPr>
      </w:pPr>
      <w:r w:rsidRPr="003A337D">
        <w:rPr>
          <w:rFonts w:eastAsia="Calibri"/>
          <w:sz w:val="28"/>
          <w:szCs w:val="28"/>
          <w:lang w:eastAsia="en-US"/>
        </w:rPr>
        <w:t>Награждение победителей конкурса с вручением дипломов и денежных премий состоялось на торжественном мероприятии, посвященном Дню учителя.</w:t>
      </w:r>
    </w:p>
    <w:p w:rsidR="002857DF" w:rsidRDefault="002857DF" w:rsidP="002857DF">
      <w:pPr>
        <w:spacing w:line="360" w:lineRule="auto"/>
        <w:ind w:firstLine="708"/>
        <w:jc w:val="both"/>
        <w:rPr>
          <w:rFonts w:eastAsia="Calibri"/>
          <w:sz w:val="28"/>
          <w:szCs w:val="28"/>
          <w:lang w:eastAsia="en-US"/>
        </w:rPr>
      </w:pPr>
    </w:p>
    <w:p w:rsidR="002857DF" w:rsidRPr="00D42829" w:rsidRDefault="002857DF" w:rsidP="002857DF">
      <w:pPr>
        <w:spacing w:line="360" w:lineRule="auto"/>
        <w:ind w:firstLine="708"/>
        <w:jc w:val="both"/>
        <w:rPr>
          <w:rFonts w:eastAsia="Calibri"/>
          <w:sz w:val="28"/>
          <w:szCs w:val="28"/>
          <w:lang w:eastAsia="en-US"/>
        </w:rPr>
      </w:pPr>
      <w:r w:rsidRPr="00D42829">
        <w:rPr>
          <w:rFonts w:eastAsia="Calibri"/>
          <w:sz w:val="28"/>
          <w:szCs w:val="28"/>
          <w:lang w:eastAsia="en-US"/>
        </w:rPr>
        <w:t>В общей сложности в 2019 году консультационно-методическая помощь оказана четырём тысячам человек.</w:t>
      </w:r>
      <w:r>
        <w:rPr>
          <w:rFonts w:eastAsia="Calibri"/>
          <w:sz w:val="28"/>
          <w:szCs w:val="28"/>
          <w:lang w:eastAsia="en-US"/>
        </w:rPr>
        <w:t xml:space="preserve"> </w:t>
      </w:r>
    </w:p>
    <w:p w:rsidR="001034E6" w:rsidRPr="00E72D24" w:rsidRDefault="002857DF" w:rsidP="002857DF">
      <w:pPr>
        <w:spacing w:line="360" w:lineRule="auto"/>
        <w:ind w:firstLine="708"/>
        <w:jc w:val="both"/>
        <w:rPr>
          <w:rFonts w:eastAsia="Calibri"/>
          <w:sz w:val="28"/>
          <w:szCs w:val="28"/>
          <w:highlight w:val="yellow"/>
          <w:lang w:eastAsia="en-US"/>
        </w:rPr>
      </w:pPr>
      <w:r w:rsidRPr="00D42829">
        <w:rPr>
          <w:rFonts w:eastAsia="Calibri"/>
          <w:sz w:val="28"/>
          <w:szCs w:val="28"/>
          <w:lang w:eastAsia="en-US"/>
        </w:rPr>
        <w:t>Проведение конкурсов профессионального педагогического мастерства для преподавателей детских школ искусств, методических конференций, семинаров и практикумов способствует совершенствованию образовательной деятельности педагогов, повышению качества реализации общеразвивающих и предпрофессиональных программ.</w:t>
      </w:r>
    </w:p>
    <w:p w:rsidR="00931433" w:rsidRPr="00E72D24" w:rsidRDefault="00931433" w:rsidP="00405928">
      <w:pPr>
        <w:tabs>
          <w:tab w:val="left" w:pos="851"/>
        </w:tabs>
        <w:spacing w:line="360" w:lineRule="auto"/>
        <w:jc w:val="center"/>
        <w:rPr>
          <w:i/>
          <w:color w:val="FF0000"/>
          <w:sz w:val="28"/>
          <w:szCs w:val="28"/>
          <w:highlight w:val="yellow"/>
        </w:rPr>
      </w:pPr>
    </w:p>
    <w:p w:rsidR="00167E82" w:rsidRPr="00E72D24" w:rsidRDefault="00167E82">
      <w:pPr>
        <w:spacing w:after="200" w:line="276" w:lineRule="auto"/>
        <w:rPr>
          <w:b/>
          <w:sz w:val="28"/>
          <w:szCs w:val="28"/>
          <w:highlight w:val="yellow"/>
        </w:rPr>
      </w:pPr>
      <w:r w:rsidRPr="00E72D24">
        <w:rPr>
          <w:b/>
          <w:sz w:val="28"/>
          <w:szCs w:val="28"/>
          <w:highlight w:val="yellow"/>
        </w:rPr>
        <w:br w:type="page"/>
      </w:r>
    </w:p>
    <w:p w:rsidR="002857DF" w:rsidRDefault="002857DF" w:rsidP="00704DD7">
      <w:pPr>
        <w:pStyle w:val="1"/>
        <w:numPr>
          <w:ilvl w:val="0"/>
          <w:numId w:val="2"/>
        </w:numPr>
        <w:tabs>
          <w:tab w:val="left" w:pos="426"/>
        </w:tabs>
        <w:spacing w:after="120" w:line="360" w:lineRule="auto"/>
        <w:ind w:left="0" w:firstLine="0"/>
        <w:jc w:val="center"/>
        <w:rPr>
          <w:b/>
          <w:sz w:val="28"/>
          <w:szCs w:val="28"/>
        </w:rPr>
      </w:pPr>
      <w:bookmarkStart w:id="11" w:name="_Toc6232117"/>
      <w:r>
        <w:rPr>
          <w:b/>
          <w:sz w:val="28"/>
          <w:szCs w:val="28"/>
        </w:rPr>
        <w:lastRenderedPageBreak/>
        <w:t>МАТЕРИАЛЬНО-ТЕХНИЧЕСКОЕ ОБЕСПЕЧЕНИЕ</w:t>
      </w:r>
      <w:bookmarkEnd w:id="11"/>
    </w:p>
    <w:p w:rsidR="002857DF" w:rsidRPr="002857DF" w:rsidRDefault="00704DD7" w:rsidP="002857DF">
      <w:pPr>
        <w:autoSpaceDE w:val="0"/>
        <w:autoSpaceDN w:val="0"/>
        <w:adjustRightInd w:val="0"/>
        <w:spacing w:line="360" w:lineRule="auto"/>
        <w:ind w:firstLine="708"/>
        <w:jc w:val="both"/>
        <w:rPr>
          <w:rFonts w:eastAsiaTheme="minorHAnsi"/>
          <w:color w:val="000000"/>
          <w:sz w:val="28"/>
          <w:szCs w:val="28"/>
          <w:lang w:eastAsia="en-US"/>
        </w:rPr>
      </w:pPr>
      <w:r w:rsidRPr="00D2421A">
        <w:rPr>
          <w:rFonts w:eastAsiaTheme="minorHAnsi"/>
          <w:sz w:val="28"/>
          <w:szCs w:val="28"/>
          <w:lang w:eastAsia="en-US"/>
        </w:rPr>
        <w:t>ГУ ДПО ЯО «</w:t>
      </w:r>
      <w:r w:rsidR="002857DF" w:rsidRPr="00D2421A">
        <w:rPr>
          <w:rFonts w:eastAsiaTheme="minorHAnsi"/>
          <w:sz w:val="28"/>
          <w:szCs w:val="28"/>
          <w:lang w:eastAsia="en-US"/>
        </w:rPr>
        <w:t>Учебно-методический и информационный центр</w:t>
      </w:r>
      <w:r w:rsidRPr="00D2421A">
        <w:rPr>
          <w:rFonts w:eastAsiaTheme="minorHAnsi"/>
          <w:sz w:val="28"/>
          <w:szCs w:val="28"/>
          <w:lang w:eastAsia="en-US"/>
        </w:rPr>
        <w:t>»</w:t>
      </w:r>
      <w:r w:rsidR="002857DF" w:rsidRPr="00D2421A">
        <w:rPr>
          <w:rFonts w:eastAsiaTheme="minorHAnsi"/>
          <w:sz w:val="28"/>
          <w:szCs w:val="28"/>
          <w:lang w:eastAsia="en-US"/>
        </w:rPr>
        <w:t xml:space="preserve"> распола</w:t>
      </w:r>
      <w:r w:rsidR="002857DF" w:rsidRPr="002857DF">
        <w:rPr>
          <w:rFonts w:eastAsiaTheme="minorHAnsi"/>
          <w:color w:val="000000"/>
          <w:sz w:val="28"/>
          <w:szCs w:val="28"/>
          <w:lang w:eastAsia="en-US"/>
        </w:rPr>
        <w:t xml:space="preserve">гает материально-технической базой, необходимой для осуществления учебного процесса и других видов деятельности в соответствии с Уставом. </w:t>
      </w:r>
    </w:p>
    <w:p w:rsidR="002857DF" w:rsidRPr="002857DF" w:rsidRDefault="002857DF" w:rsidP="002857DF">
      <w:pPr>
        <w:tabs>
          <w:tab w:val="left" w:pos="0"/>
        </w:tabs>
        <w:spacing w:line="360" w:lineRule="auto"/>
        <w:ind w:firstLine="426"/>
        <w:jc w:val="both"/>
        <w:rPr>
          <w:sz w:val="28"/>
          <w:szCs w:val="28"/>
        </w:rPr>
      </w:pPr>
      <w:r w:rsidRPr="002857DF">
        <w:rPr>
          <w:rFonts w:eastAsiaTheme="minorHAnsi"/>
          <w:color w:val="000000"/>
          <w:sz w:val="28"/>
          <w:szCs w:val="28"/>
          <w:lang w:eastAsia="en-US"/>
        </w:rPr>
        <w:t xml:space="preserve">Учреждение </w:t>
      </w:r>
      <w:r w:rsidRPr="002857DF">
        <w:rPr>
          <w:rFonts w:eastAsiaTheme="minorHAnsi"/>
          <w:sz w:val="28"/>
          <w:szCs w:val="28"/>
          <w:lang w:eastAsia="en-US"/>
        </w:rPr>
        <w:t xml:space="preserve">располагается в отдельно стоящем нежилом здании, находящемся в оперативном управлении по адресу г. Ярославль, ул. Чайковского, д. 4. </w:t>
      </w:r>
      <w:r w:rsidRPr="002857DF">
        <w:rPr>
          <w:sz w:val="28"/>
          <w:szCs w:val="28"/>
        </w:rPr>
        <w:t xml:space="preserve">Здание оборудовано домофоном. </w:t>
      </w:r>
      <w:r w:rsidRPr="002857DF">
        <w:rPr>
          <w:rFonts w:eastAsiaTheme="minorHAnsi"/>
          <w:sz w:val="28"/>
          <w:szCs w:val="28"/>
          <w:lang w:eastAsia="en-US"/>
        </w:rPr>
        <w:t xml:space="preserve">Техническое обслуживание (пожарной и охранной сигнализаций) здания осуществляется на основании договора с ООО </w:t>
      </w:r>
      <w:r w:rsidRPr="002857DF">
        <w:rPr>
          <w:sz w:val="28"/>
          <w:szCs w:val="28"/>
        </w:rPr>
        <w:t>«Блюз плюс». Заключён договор на оказание охранных услуг с Федеральным государственным казенным учреждением «Управление вневедомственной охраны войск национальной гвардии Российской Федерации по Ярославской области» № 976 от 01.01.2019 года.</w:t>
      </w:r>
    </w:p>
    <w:p w:rsidR="002857DF" w:rsidRPr="002857DF" w:rsidRDefault="002857DF" w:rsidP="002857DF">
      <w:pPr>
        <w:autoSpaceDE w:val="0"/>
        <w:autoSpaceDN w:val="0"/>
        <w:adjustRightInd w:val="0"/>
        <w:spacing w:line="360" w:lineRule="auto"/>
        <w:ind w:firstLine="708"/>
        <w:jc w:val="both"/>
        <w:rPr>
          <w:rFonts w:eastAsiaTheme="minorHAnsi"/>
          <w:color w:val="000000"/>
          <w:sz w:val="28"/>
          <w:szCs w:val="28"/>
          <w:lang w:eastAsia="en-US"/>
        </w:rPr>
      </w:pPr>
      <w:proofErr w:type="gramStart"/>
      <w:r w:rsidRPr="002857DF">
        <w:rPr>
          <w:rFonts w:eastAsiaTheme="minorHAnsi"/>
          <w:sz w:val="28"/>
          <w:szCs w:val="28"/>
          <w:lang w:eastAsia="en-US"/>
        </w:rPr>
        <w:t xml:space="preserve">На основании распоряжения департамента имущественных и земельных отношений Ярославской области от 24.05.2019 №722-р и договора с ГПОУ ЯО «Ярославское училище культуры» №1У – БПНИ (о безвозмездном пользовании недвижимым имуществом), Учреждение располагает двумя учебными аудиториями </w:t>
      </w:r>
      <w:r w:rsidRPr="002857DF">
        <w:rPr>
          <w:rFonts w:eastAsiaTheme="minorHAnsi"/>
          <w:color w:val="000000"/>
          <w:sz w:val="28"/>
          <w:szCs w:val="28"/>
          <w:lang w:eastAsia="en-US"/>
        </w:rPr>
        <w:t>на территории колледжа по адресу г. Ярославль, ул. Ньютона, д. 30а, находящимся в собственности Ярославской области от 03.06.2019</w:t>
      </w:r>
      <w:proofErr w:type="gramEnd"/>
    </w:p>
    <w:p w:rsidR="002857DF" w:rsidRPr="002857DF" w:rsidRDefault="002857DF" w:rsidP="002857DF">
      <w:pPr>
        <w:autoSpaceDE w:val="0"/>
        <w:autoSpaceDN w:val="0"/>
        <w:adjustRightInd w:val="0"/>
        <w:spacing w:line="360" w:lineRule="auto"/>
        <w:ind w:firstLine="708"/>
        <w:jc w:val="both"/>
        <w:rPr>
          <w:rFonts w:eastAsiaTheme="minorHAnsi"/>
          <w:color w:val="000000"/>
          <w:sz w:val="28"/>
          <w:szCs w:val="28"/>
          <w:lang w:eastAsia="en-US"/>
        </w:rPr>
      </w:pPr>
      <w:r w:rsidRPr="002857DF">
        <w:rPr>
          <w:rFonts w:eastAsiaTheme="minorHAnsi"/>
          <w:color w:val="000000"/>
          <w:sz w:val="28"/>
          <w:szCs w:val="28"/>
          <w:lang w:eastAsia="en-US"/>
        </w:rPr>
        <w:t>Условия реализации образовательного процесса соответствуют санитарным и противопожарным нормам.</w:t>
      </w:r>
    </w:p>
    <w:p w:rsidR="002857DF" w:rsidRPr="002857DF" w:rsidRDefault="002857DF" w:rsidP="002857DF">
      <w:pPr>
        <w:autoSpaceDE w:val="0"/>
        <w:autoSpaceDN w:val="0"/>
        <w:adjustRightInd w:val="0"/>
        <w:spacing w:line="360" w:lineRule="auto"/>
        <w:ind w:firstLine="708"/>
        <w:jc w:val="both"/>
        <w:rPr>
          <w:rFonts w:eastAsiaTheme="minorHAnsi"/>
          <w:color w:val="000000"/>
          <w:sz w:val="28"/>
          <w:szCs w:val="28"/>
          <w:lang w:eastAsia="en-US"/>
        </w:rPr>
      </w:pPr>
      <w:r w:rsidRPr="002857DF">
        <w:rPr>
          <w:rFonts w:eastAsiaTheme="minorHAnsi"/>
          <w:color w:val="000000"/>
          <w:sz w:val="28"/>
          <w:szCs w:val="28"/>
          <w:lang w:eastAsia="en-US"/>
        </w:rPr>
        <w:t xml:space="preserve">Учреждение не имеет собственного общежития, при необходимости слушатели могут быть размещены в номерах гостиничного типа ГУК ЯО «Общежитие учреждений культуры Ярославской области». </w:t>
      </w:r>
    </w:p>
    <w:p w:rsidR="002857DF" w:rsidRPr="002857DF" w:rsidRDefault="002857DF" w:rsidP="002857DF">
      <w:pPr>
        <w:autoSpaceDE w:val="0"/>
        <w:autoSpaceDN w:val="0"/>
        <w:adjustRightInd w:val="0"/>
        <w:spacing w:line="360" w:lineRule="auto"/>
        <w:ind w:firstLine="708"/>
        <w:jc w:val="both"/>
        <w:rPr>
          <w:rFonts w:eastAsiaTheme="minorHAnsi"/>
          <w:color w:val="000000"/>
          <w:sz w:val="28"/>
          <w:szCs w:val="28"/>
          <w:highlight w:val="yellow"/>
          <w:lang w:eastAsia="en-US"/>
        </w:rPr>
      </w:pPr>
      <w:r w:rsidRPr="002857DF">
        <w:rPr>
          <w:rFonts w:eastAsiaTheme="minorHAnsi"/>
          <w:color w:val="000000"/>
          <w:sz w:val="28"/>
          <w:szCs w:val="28"/>
          <w:lang w:eastAsia="en-US"/>
        </w:rPr>
        <w:t>Финансовое обеспечение образовательной деятельности складывается из бюджетных средств и средств от предпринимательской и иной приносящей доход деятельности. Доля внебюджетных поступлений за отчетный период составила 6%.</w:t>
      </w:r>
    </w:p>
    <w:p w:rsidR="002857DF" w:rsidRPr="002857DF" w:rsidRDefault="002857DF" w:rsidP="002857DF">
      <w:pPr>
        <w:autoSpaceDE w:val="0"/>
        <w:autoSpaceDN w:val="0"/>
        <w:adjustRightInd w:val="0"/>
        <w:spacing w:line="360" w:lineRule="auto"/>
        <w:jc w:val="center"/>
        <w:rPr>
          <w:rFonts w:eastAsiaTheme="minorHAnsi"/>
          <w:i/>
          <w:color w:val="000000"/>
          <w:sz w:val="28"/>
          <w:szCs w:val="28"/>
          <w:highlight w:val="yellow"/>
          <w:lang w:eastAsia="en-US"/>
        </w:rPr>
      </w:pPr>
    </w:p>
    <w:p w:rsidR="002857DF" w:rsidRPr="002857DF" w:rsidRDefault="002857DF" w:rsidP="002857DF">
      <w:pPr>
        <w:autoSpaceDE w:val="0"/>
        <w:autoSpaceDN w:val="0"/>
        <w:adjustRightInd w:val="0"/>
        <w:spacing w:line="360" w:lineRule="auto"/>
        <w:jc w:val="center"/>
        <w:rPr>
          <w:rFonts w:eastAsiaTheme="minorHAnsi"/>
          <w:i/>
          <w:color w:val="000000"/>
          <w:sz w:val="28"/>
          <w:szCs w:val="28"/>
          <w:lang w:eastAsia="en-US"/>
        </w:rPr>
      </w:pPr>
      <w:r w:rsidRPr="002857DF">
        <w:rPr>
          <w:rFonts w:eastAsiaTheme="minorHAnsi"/>
          <w:i/>
          <w:color w:val="000000"/>
          <w:sz w:val="28"/>
          <w:szCs w:val="28"/>
          <w:lang w:eastAsia="en-US"/>
        </w:rPr>
        <w:lastRenderedPageBreak/>
        <w:t>Информационно-техническое оснащение учебного процесса</w:t>
      </w:r>
    </w:p>
    <w:p w:rsidR="002857DF" w:rsidRPr="002857DF" w:rsidRDefault="002857DF" w:rsidP="002857DF">
      <w:pPr>
        <w:autoSpaceDE w:val="0"/>
        <w:autoSpaceDN w:val="0"/>
        <w:adjustRightInd w:val="0"/>
        <w:spacing w:line="360" w:lineRule="auto"/>
        <w:ind w:firstLine="708"/>
        <w:jc w:val="both"/>
        <w:rPr>
          <w:rFonts w:eastAsiaTheme="minorHAnsi"/>
          <w:sz w:val="28"/>
          <w:szCs w:val="28"/>
          <w:lang w:eastAsia="en-US"/>
        </w:rPr>
      </w:pPr>
      <w:r w:rsidRPr="002857DF">
        <w:rPr>
          <w:rFonts w:eastAsiaTheme="minorHAnsi"/>
          <w:sz w:val="28"/>
          <w:szCs w:val="28"/>
          <w:lang w:eastAsia="en-US"/>
        </w:rPr>
        <w:t xml:space="preserve">Учреждение располагает оборудованным компьютерным классом на 10 учебных мест с подключением к сети Интернет; необходимым техническим обеспечением (Таблица 4.1). </w:t>
      </w:r>
    </w:p>
    <w:p w:rsidR="002857DF" w:rsidRPr="002857DF" w:rsidRDefault="002857DF" w:rsidP="002857DF">
      <w:pPr>
        <w:pStyle w:val="aa"/>
        <w:autoSpaceDE w:val="0"/>
        <w:autoSpaceDN w:val="0"/>
        <w:adjustRightInd w:val="0"/>
        <w:jc w:val="right"/>
        <w:rPr>
          <w:rFonts w:eastAsiaTheme="minorHAnsi"/>
          <w:color w:val="000000"/>
          <w:sz w:val="28"/>
          <w:szCs w:val="28"/>
          <w:lang w:eastAsia="en-US"/>
        </w:rPr>
      </w:pPr>
      <w:r w:rsidRPr="002857DF">
        <w:rPr>
          <w:rFonts w:eastAsiaTheme="minorHAnsi"/>
          <w:color w:val="000000"/>
          <w:sz w:val="28"/>
          <w:szCs w:val="28"/>
          <w:lang w:eastAsia="en-US"/>
        </w:rPr>
        <w:t>Таблица 4.1. Перечень оборудования</w:t>
      </w:r>
    </w:p>
    <w:p w:rsidR="002857DF" w:rsidRPr="002857DF" w:rsidRDefault="002857DF" w:rsidP="002857DF">
      <w:pPr>
        <w:pStyle w:val="aa"/>
        <w:autoSpaceDE w:val="0"/>
        <w:autoSpaceDN w:val="0"/>
        <w:adjustRightInd w:val="0"/>
        <w:rPr>
          <w:rFonts w:eastAsiaTheme="minorHAnsi"/>
          <w:color w:val="000000"/>
          <w:sz w:val="28"/>
          <w:szCs w:val="28"/>
          <w:lang w:eastAsia="en-US"/>
        </w:rPr>
      </w:pPr>
    </w:p>
    <w:tbl>
      <w:tblPr>
        <w:tblW w:w="0" w:type="auto"/>
        <w:jc w:val="center"/>
        <w:tblLayout w:type="fixed"/>
        <w:tblLook w:val="04A0" w:firstRow="1" w:lastRow="0" w:firstColumn="1" w:lastColumn="0" w:noHBand="0" w:noVBand="1"/>
      </w:tblPr>
      <w:tblGrid>
        <w:gridCol w:w="675"/>
        <w:gridCol w:w="5670"/>
        <w:gridCol w:w="1701"/>
      </w:tblGrid>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Количество </w:t>
            </w:r>
          </w:p>
        </w:tc>
      </w:tr>
      <w:tr w:rsidR="002857DF" w:rsidRPr="002857DF" w:rsidTr="002857DF">
        <w:trPr>
          <w:trHeight w:val="54"/>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color w:val="000000"/>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DVD плеер ВВК 511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1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color w:val="000000"/>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Акустическая система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1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sz w:val="24"/>
                <w:szCs w:val="24"/>
                <w:lang w:eastAsia="en-US"/>
              </w:rPr>
            </w:pPr>
            <w:r w:rsidRPr="002857DF">
              <w:rPr>
                <w:rFonts w:eastAsiaTheme="minorHAnsi"/>
                <w:sz w:val="24"/>
                <w:szCs w:val="24"/>
                <w:lang w:eastAsia="en-US"/>
              </w:rPr>
              <w:t xml:space="preserve">Беспроводной маршрутизатор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sz w:val="24"/>
                <w:szCs w:val="24"/>
                <w:lang w:eastAsia="en-US"/>
              </w:rPr>
            </w:pPr>
            <w:r w:rsidRPr="002857DF">
              <w:rPr>
                <w:rFonts w:eastAsiaTheme="minorHAnsi"/>
                <w:sz w:val="24"/>
                <w:szCs w:val="24"/>
                <w:lang w:eastAsia="en-US"/>
              </w:rPr>
              <w:t xml:space="preserve">1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color w:val="000000"/>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Видеокамера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1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color w:val="000000"/>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proofErr w:type="spellStart"/>
            <w:r w:rsidRPr="002857DF">
              <w:rPr>
                <w:rFonts w:eastAsiaTheme="minorHAnsi"/>
                <w:color w:val="000000"/>
                <w:sz w:val="24"/>
                <w:szCs w:val="24"/>
                <w:lang w:eastAsia="en-US"/>
              </w:rPr>
              <w:t>Вэб</w:t>
            </w:r>
            <w:proofErr w:type="spellEnd"/>
            <w:r w:rsidRPr="002857DF">
              <w:rPr>
                <w:rFonts w:eastAsiaTheme="minorHAnsi"/>
                <w:color w:val="000000"/>
                <w:sz w:val="24"/>
                <w:szCs w:val="24"/>
                <w:lang w:eastAsia="en-US"/>
              </w:rPr>
              <w:t xml:space="preserve">-камера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4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color w:val="000000"/>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Компьютер</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17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color w:val="000000"/>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Копировальный аппарат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2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Лазерный принтер HP цветной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1</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color w:val="000000"/>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Лазерный принтер </w:t>
            </w:r>
            <w:proofErr w:type="gramStart"/>
            <w:r w:rsidRPr="002857DF">
              <w:rPr>
                <w:rFonts w:eastAsiaTheme="minorHAnsi"/>
                <w:color w:val="000000"/>
                <w:sz w:val="24"/>
                <w:szCs w:val="24"/>
                <w:lang w:eastAsia="en-US"/>
              </w:rPr>
              <w:t>ч</w:t>
            </w:r>
            <w:proofErr w:type="gramEnd"/>
            <w:r w:rsidRPr="002857DF">
              <w:rPr>
                <w:rFonts w:eastAsiaTheme="minorHAnsi"/>
                <w:color w:val="000000"/>
                <w:sz w:val="24"/>
                <w:szCs w:val="24"/>
                <w:lang w:eastAsia="en-US"/>
              </w:rPr>
              <w:t xml:space="preserve">/б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10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color w:val="000000"/>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Ламинатор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2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color w:val="000000"/>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Микрофон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1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color w:val="000000"/>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Микшерный пульт акустической системы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1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color w:val="000000"/>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Модем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2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Музыкальный центр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1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sz w:val="24"/>
                <w:szCs w:val="24"/>
                <w:lang w:eastAsia="en-US"/>
              </w:rPr>
            </w:pPr>
            <w:r w:rsidRPr="002857DF">
              <w:rPr>
                <w:rFonts w:eastAsiaTheme="minorHAnsi"/>
                <w:sz w:val="24"/>
                <w:szCs w:val="24"/>
                <w:lang w:eastAsia="en-US"/>
              </w:rPr>
              <w:t>Мультимедиа-проектор</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sz w:val="24"/>
                <w:szCs w:val="24"/>
                <w:lang w:eastAsia="en-US"/>
              </w:rPr>
            </w:pPr>
            <w:r w:rsidRPr="002857DF">
              <w:rPr>
                <w:rFonts w:eastAsiaTheme="minorHAnsi"/>
                <w:sz w:val="24"/>
                <w:szCs w:val="24"/>
                <w:lang w:eastAsia="en-US"/>
              </w:rPr>
              <w:t>1</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Ноутбук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11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Переплётный станок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1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Радиомикрофонная система акустической системы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2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Радиосистема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1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15A9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Сканер</w:t>
            </w:r>
            <w:r w:rsidR="002857DF" w:rsidRPr="002857DF">
              <w:rPr>
                <w:rFonts w:eastAsiaTheme="minorHAnsi"/>
                <w:color w:val="000000"/>
                <w:sz w:val="24"/>
                <w:szCs w:val="2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7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Телевизор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1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Фотоаппарат цифровой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3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Цифровое пианино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1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Цифровой аранжировщик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1 </w:t>
            </w:r>
          </w:p>
        </w:tc>
      </w:tr>
      <w:tr w:rsidR="002857DF" w:rsidRPr="002857DF" w:rsidTr="002857DF">
        <w:trPr>
          <w:trHeight w:val="100"/>
          <w:jc w:val="center"/>
        </w:trPr>
        <w:tc>
          <w:tcPr>
            <w:tcW w:w="675" w:type="dxa"/>
            <w:tcBorders>
              <w:top w:val="single" w:sz="4" w:space="0" w:color="auto"/>
              <w:left w:val="single" w:sz="4" w:space="0" w:color="auto"/>
              <w:bottom w:val="single" w:sz="4" w:space="0" w:color="auto"/>
              <w:right w:val="single" w:sz="4" w:space="0" w:color="auto"/>
            </w:tcBorders>
          </w:tcPr>
          <w:p w:rsidR="002857DF" w:rsidRPr="002857DF" w:rsidRDefault="002857DF" w:rsidP="002857DF">
            <w:pPr>
              <w:pStyle w:val="aa"/>
              <w:numPr>
                <w:ilvl w:val="0"/>
                <w:numId w:val="30"/>
              </w:numPr>
              <w:autoSpaceDE w:val="0"/>
              <w:autoSpaceDN w:val="0"/>
              <w:adjustRightInd w:val="0"/>
              <w:spacing w:line="276" w:lineRule="auto"/>
              <w:jc w:val="center"/>
              <w:rPr>
                <w:rFonts w:eastAsiaTheme="minorHAnsi"/>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Экран мобильный на треноге </w:t>
            </w:r>
          </w:p>
        </w:tc>
        <w:tc>
          <w:tcPr>
            <w:tcW w:w="1701" w:type="dxa"/>
            <w:tcBorders>
              <w:top w:val="single" w:sz="4" w:space="0" w:color="auto"/>
              <w:left w:val="single" w:sz="4" w:space="0" w:color="auto"/>
              <w:bottom w:val="single" w:sz="4" w:space="0" w:color="auto"/>
              <w:right w:val="single" w:sz="4" w:space="0" w:color="auto"/>
            </w:tcBorders>
            <w:hideMark/>
          </w:tcPr>
          <w:p w:rsidR="002857DF" w:rsidRPr="002857DF" w:rsidRDefault="002857DF">
            <w:pPr>
              <w:autoSpaceDE w:val="0"/>
              <w:autoSpaceDN w:val="0"/>
              <w:adjustRightInd w:val="0"/>
              <w:spacing w:line="276" w:lineRule="auto"/>
              <w:rPr>
                <w:rFonts w:eastAsiaTheme="minorHAnsi"/>
                <w:color w:val="000000"/>
                <w:sz w:val="24"/>
                <w:szCs w:val="24"/>
                <w:lang w:eastAsia="en-US"/>
              </w:rPr>
            </w:pPr>
            <w:r w:rsidRPr="002857DF">
              <w:rPr>
                <w:rFonts w:eastAsiaTheme="minorHAnsi"/>
                <w:color w:val="000000"/>
                <w:sz w:val="24"/>
                <w:szCs w:val="24"/>
                <w:lang w:eastAsia="en-US"/>
              </w:rPr>
              <w:t xml:space="preserve">1 </w:t>
            </w:r>
          </w:p>
        </w:tc>
      </w:tr>
    </w:tbl>
    <w:p w:rsidR="002857DF" w:rsidRPr="002857DF" w:rsidRDefault="002857DF" w:rsidP="002857DF">
      <w:pPr>
        <w:pStyle w:val="31"/>
        <w:shd w:val="clear" w:color="auto" w:fill="auto"/>
        <w:spacing w:after="0" w:line="360" w:lineRule="auto"/>
        <w:ind w:right="20" w:firstLine="840"/>
        <w:jc w:val="both"/>
        <w:rPr>
          <w:color w:val="000000"/>
          <w:sz w:val="28"/>
          <w:szCs w:val="28"/>
        </w:rPr>
      </w:pPr>
    </w:p>
    <w:p w:rsidR="002857DF" w:rsidRPr="002857DF" w:rsidRDefault="002857DF" w:rsidP="002857DF">
      <w:pPr>
        <w:pStyle w:val="31"/>
        <w:shd w:val="clear" w:color="auto" w:fill="auto"/>
        <w:spacing w:after="0" w:line="360" w:lineRule="auto"/>
        <w:ind w:right="20" w:firstLine="708"/>
        <w:jc w:val="both"/>
        <w:rPr>
          <w:color w:val="000000"/>
          <w:sz w:val="28"/>
          <w:szCs w:val="28"/>
        </w:rPr>
      </w:pPr>
      <w:r w:rsidRPr="002857DF">
        <w:rPr>
          <w:color w:val="000000"/>
          <w:sz w:val="28"/>
          <w:szCs w:val="28"/>
        </w:rPr>
        <w:t xml:space="preserve">В соответствии с требованиями законодательства в Учреждении обеспечены все необходимые условия для работы с Федеральной информационной системой «Федеральный реестр сведений о </w:t>
      </w:r>
      <w:r w:rsidR="00215A9F" w:rsidRPr="002857DF">
        <w:rPr>
          <w:color w:val="000000"/>
          <w:sz w:val="28"/>
          <w:szCs w:val="28"/>
        </w:rPr>
        <w:t>документах,</w:t>
      </w:r>
      <w:r w:rsidRPr="002857DF">
        <w:rPr>
          <w:color w:val="000000"/>
          <w:sz w:val="28"/>
          <w:szCs w:val="28"/>
        </w:rPr>
        <w:t xml:space="preserve"> об образовании и (или) о квалификации, документах об обучении» (ФИС ФРДО), сведения о выдаваемых Учреждением </w:t>
      </w:r>
      <w:proofErr w:type="gramStart"/>
      <w:r w:rsidRPr="002857DF">
        <w:rPr>
          <w:color w:val="000000"/>
          <w:sz w:val="28"/>
          <w:szCs w:val="28"/>
        </w:rPr>
        <w:t>удостоверениях</w:t>
      </w:r>
      <w:proofErr w:type="gramEnd"/>
      <w:r w:rsidRPr="002857DF">
        <w:rPr>
          <w:color w:val="000000"/>
          <w:sz w:val="28"/>
          <w:szCs w:val="28"/>
        </w:rPr>
        <w:t xml:space="preserve"> о повышении квалификации своевременно вносятся в базу. </w:t>
      </w:r>
    </w:p>
    <w:p w:rsidR="002857DF" w:rsidRPr="00D2421A" w:rsidRDefault="002857DF" w:rsidP="002857DF">
      <w:pPr>
        <w:pStyle w:val="31"/>
        <w:shd w:val="clear" w:color="auto" w:fill="auto"/>
        <w:spacing w:after="0" w:line="360" w:lineRule="auto"/>
        <w:ind w:right="20" w:firstLine="708"/>
        <w:jc w:val="both"/>
        <w:rPr>
          <w:sz w:val="28"/>
          <w:szCs w:val="28"/>
        </w:rPr>
      </w:pPr>
      <w:r w:rsidRPr="002857DF">
        <w:rPr>
          <w:color w:val="000000"/>
          <w:sz w:val="28"/>
          <w:szCs w:val="28"/>
        </w:rPr>
        <w:lastRenderedPageBreak/>
        <w:t xml:space="preserve">Анализ состояния материально-технической базы показал, что условия реализации образовательного процесса соответствуют санитарным и противопожарным нормам, </w:t>
      </w:r>
      <w:r w:rsidRPr="002857DF">
        <w:rPr>
          <w:sz w:val="28"/>
          <w:szCs w:val="28"/>
        </w:rPr>
        <w:t>целям и задачам образовательной деятельности</w:t>
      </w:r>
      <w:r w:rsidRPr="002857DF">
        <w:rPr>
          <w:color w:val="000000"/>
          <w:sz w:val="28"/>
          <w:szCs w:val="28"/>
        </w:rPr>
        <w:t xml:space="preserve"> и </w:t>
      </w:r>
      <w:r w:rsidRPr="00D2421A">
        <w:rPr>
          <w:sz w:val="28"/>
          <w:szCs w:val="28"/>
        </w:rPr>
        <w:t xml:space="preserve">обеспечивают проведение учебных занятий.  </w:t>
      </w:r>
    </w:p>
    <w:p w:rsidR="002857DF" w:rsidRPr="002857DF" w:rsidRDefault="00215A9F" w:rsidP="002857DF">
      <w:pPr>
        <w:pStyle w:val="31"/>
        <w:shd w:val="clear" w:color="auto" w:fill="auto"/>
        <w:spacing w:after="0" w:line="360" w:lineRule="auto"/>
        <w:ind w:right="20" w:firstLine="840"/>
        <w:jc w:val="both"/>
        <w:rPr>
          <w:color w:val="000000"/>
          <w:sz w:val="28"/>
          <w:szCs w:val="28"/>
        </w:rPr>
      </w:pPr>
      <w:r w:rsidRPr="00D2421A">
        <w:rPr>
          <w:rFonts w:eastAsiaTheme="minorHAnsi"/>
          <w:sz w:val="28"/>
          <w:szCs w:val="28"/>
        </w:rPr>
        <w:t xml:space="preserve">ГУ ДПО ЯО «Учебно-методический и информационный центр» </w:t>
      </w:r>
      <w:r w:rsidR="002857DF" w:rsidRPr="00D2421A">
        <w:rPr>
          <w:sz w:val="28"/>
          <w:szCs w:val="28"/>
        </w:rPr>
        <w:t>– образовательное</w:t>
      </w:r>
      <w:r w:rsidR="002857DF" w:rsidRPr="002857DF">
        <w:rPr>
          <w:color w:val="000000"/>
          <w:sz w:val="28"/>
          <w:szCs w:val="28"/>
        </w:rPr>
        <w:t xml:space="preserve"> учреждение, реализующее дополнительные образовательные программы повышения квалификации.</w:t>
      </w:r>
      <w:r w:rsidR="002857DF" w:rsidRPr="002857DF">
        <w:rPr>
          <w:color w:val="000000"/>
          <w:sz w:val="28"/>
          <w:szCs w:val="28"/>
          <w:highlight w:val="yellow"/>
        </w:rPr>
        <w:t xml:space="preserve"> </w:t>
      </w:r>
    </w:p>
    <w:p w:rsidR="002857DF" w:rsidRPr="002857DF" w:rsidRDefault="002857DF" w:rsidP="002857DF">
      <w:pPr>
        <w:pStyle w:val="31"/>
        <w:shd w:val="clear" w:color="auto" w:fill="auto"/>
        <w:spacing w:after="0" w:line="360" w:lineRule="auto"/>
        <w:ind w:right="20" w:firstLine="840"/>
        <w:jc w:val="both"/>
        <w:rPr>
          <w:color w:val="000000"/>
          <w:sz w:val="28"/>
          <w:szCs w:val="28"/>
        </w:rPr>
      </w:pPr>
      <w:r w:rsidRPr="002857DF">
        <w:rPr>
          <w:color w:val="000000"/>
          <w:sz w:val="28"/>
          <w:szCs w:val="28"/>
        </w:rPr>
        <w:t xml:space="preserve">Главной целью учебно-методического и информационного центра является реальное участие в удовлетворении потребностей специалистов культуры в получении информации о новейших достижениях, передовом региональном, отечественном и зарубежном опыте, обновление знаний и умений в соответствии с требованием времени. </w:t>
      </w:r>
    </w:p>
    <w:p w:rsidR="002857DF" w:rsidRPr="002857DF" w:rsidRDefault="002857DF" w:rsidP="002857DF">
      <w:pPr>
        <w:pStyle w:val="31"/>
        <w:shd w:val="clear" w:color="auto" w:fill="auto"/>
        <w:spacing w:after="0" w:line="360" w:lineRule="auto"/>
        <w:ind w:right="20" w:firstLine="840"/>
        <w:jc w:val="both"/>
        <w:rPr>
          <w:color w:val="000000"/>
          <w:sz w:val="28"/>
          <w:szCs w:val="28"/>
        </w:rPr>
      </w:pPr>
      <w:r w:rsidRPr="002857DF">
        <w:rPr>
          <w:color w:val="000000"/>
          <w:sz w:val="28"/>
          <w:szCs w:val="28"/>
        </w:rPr>
        <w:t xml:space="preserve">Проблема реализации качественного обучения специалистов в области культуры и искусства решается посредством активного коллегиального взаимодействия. При формировании программ обучения специалисты Учреждения взаимодействуют с областными методическими центрами, государственными учреждениями культуры Ярославской области, ведущими муниципальными учреждениями, органами управления культуры. Это взаимодействие позволяет концентрировать ресурсы, имеющиеся в нашей области. Такая практика и экономически, и содержательно нацелена на высокий уровень качества профессионального роста специалистов. </w:t>
      </w:r>
    </w:p>
    <w:p w:rsidR="002857DF" w:rsidRPr="002857DF" w:rsidRDefault="002857DF" w:rsidP="002857DF">
      <w:pPr>
        <w:pStyle w:val="31"/>
        <w:shd w:val="clear" w:color="auto" w:fill="auto"/>
        <w:spacing w:after="0" w:line="360" w:lineRule="auto"/>
        <w:ind w:right="20" w:firstLine="840"/>
        <w:jc w:val="both"/>
        <w:rPr>
          <w:color w:val="000000"/>
          <w:sz w:val="28"/>
          <w:szCs w:val="28"/>
        </w:rPr>
      </w:pPr>
      <w:r w:rsidRPr="002857DF">
        <w:rPr>
          <w:color w:val="000000"/>
          <w:sz w:val="28"/>
          <w:szCs w:val="28"/>
        </w:rPr>
        <w:t xml:space="preserve">Кроме того, качество образовательных мероприятий обеспечивается за счет привлечения преподавателей высочайшего класса из учреждений высшего профессионального образования культуры. </w:t>
      </w:r>
    </w:p>
    <w:p w:rsidR="002857DF" w:rsidRPr="002857DF" w:rsidRDefault="002857DF" w:rsidP="002857DF">
      <w:pPr>
        <w:pStyle w:val="31"/>
        <w:shd w:val="clear" w:color="auto" w:fill="auto"/>
        <w:spacing w:after="0" w:line="360" w:lineRule="auto"/>
        <w:ind w:right="20" w:firstLine="840"/>
        <w:jc w:val="both"/>
        <w:rPr>
          <w:color w:val="000000"/>
          <w:sz w:val="28"/>
          <w:szCs w:val="28"/>
        </w:rPr>
      </w:pPr>
      <w:r w:rsidRPr="002857DF">
        <w:rPr>
          <w:color w:val="000000"/>
          <w:sz w:val="28"/>
          <w:szCs w:val="28"/>
        </w:rPr>
        <w:t>Повышению качества образовательных услуг способствует развитие клиенториентированного подхода, учет мнения и пожеланий потребителей при разработке образовательных программ.</w:t>
      </w:r>
    </w:p>
    <w:p w:rsidR="00A91F2F" w:rsidRDefault="002857DF" w:rsidP="002857DF">
      <w:pPr>
        <w:pStyle w:val="31"/>
        <w:shd w:val="clear" w:color="auto" w:fill="auto"/>
        <w:spacing w:after="0" w:line="360" w:lineRule="auto"/>
        <w:ind w:right="20" w:firstLine="840"/>
        <w:jc w:val="both"/>
        <w:rPr>
          <w:color w:val="000000"/>
        </w:rPr>
      </w:pPr>
      <w:r w:rsidRPr="002857DF">
        <w:rPr>
          <w:color w:val="000000"/>
          <w:sz w:val="28"/>
          <w:szCs w:val="28"/>
        </w:rPr>
        <w:t>С целью повышения качества образовательных и методических мероприятий Центр уделяет большое внимание совершенствованию содержания, форм, средств и методов работы.</w:t>
      </w:r>
    </w:p>
    <w:p w:rsidR="002857DF" w:rsidRPr="002857DF" w:rsidRDefault="002857DF" w:rsidP="002857DF">
      <w:pPr>
        <w:pStyle w:val="31"/>
        <w:shd w:val="clear" w:color="auto" w:fill="auto"/>
        <w:spacing w:after="0" w:line="360" w:lineRule="auto"/>
        <w:ind w:right="20" w:firstLine="840"/>
        <w:jc w:val="both"/>
        <w:rPr>
          <w:color w:val="000000"/>
          <w:sz w:val="28"/>
          <w:szCs w:val="28"/>
        </w:rPr>
        <w:sectPr w:rsidR="002857DF" w:rsidRPr="002857DF" w:rsidSect="00C75142">
          <w:footerReference w:type="default" r:id="rId12"/>
          <w:pgSz w:w="11906" w:h="16838"/>
          <w:pgMar w:top="1134" w:right="850" w:bottom="1134" w:left="1701" w:header="709" w:footer="709" w:gutter="0"/>
          <w:pgNumType w:start="1"/>
          <w:cols w:space="708"/>
          <w:titlePg/>
          <w:docGrid w:linePitch="360"/>
        </w:sectPr>
      </w:pPr>
    </w:p>
    <w:tbl>
      <w:tblPr>
        <w:tblW w:w="15744" w:type="dxa"/>
        <w:tblInd w:w="25" w:type="dxa"/>
        <w:tblLayout w:type="fixed"/>
        <w:tblCellMar>
          <w:left w:w="15" w:type="dxa"/>
          <w:right w:w="15" w:type="dxa"/>
        </w:tblCellMar>
        <w:tblLook w:val="0000" w:firstRow="0" w:lastRow="0" w:firstColumn="0" w:lastColumn="0" w:noHBand="0" w:noVBand="0"/>
      </w:tblPr>
      <w:tblGrid>
        <w:gridCol w:w="15744"/>
      </w:tblGrid>
      <w:tr w:rsidR="00955CE6" w:rsidRPr="00FC787A" w:rsidTr="00704DD7">
        <w:trPr>
          <w:trHeight w:hRule="exact" w:val="345"/>
        </w:trPr>
        <w:tc>
          <w:tcPr>
            <w:tcW w:w="15744" w:type="dxa"/>
            <w:tcBorders>
              <w:top w:val="nil"/>
              <w:left w:val="nil"/>
              <w:bottom w:val="nil"/>
              <w:right w:val="nil"/>
            </w:tcBorders>
          </w:tcPr>
          <w:p w:rsidR="00955CE6" w:rsidRPr="00FC787A" w:rsidRDefault="00955CE6" w:rsidP="00955CE6">
            <w:pPr>
              <w:pStyle w:val="1"/>
              <w:numPr>
                <w:ilvl w:val="0"/>
                <w:numId w:val="2"/>
              </w:numPr>
              <w:tabs>
                <w:tab w:val="left" w:pos="851"/>
              </w:tabs>
              <w:spacing w:after="120" w:line="360" w:lineRule="auto"/>
              <w:ind w:left="284"/>
              <w:jc w:val="center"/>
              <w:rPr>
                <w:b/>
                <w:sz w:val="28"/>
                <w:szCs w:val="28"/>
              </w:rPr>
            </w:pPr>
            <w:bookmarkStart w:id="12" w:name="_Toc6232118"/>
            <w:r w:rsidRPr="00FC787A">
              <w:rPr>
                <w:b/>
                <w:sz w:val="28"/>
                <w:szCs w:val="28"/>
              </w:rPr>
              <w:lastRenderedPageBreak/>
              <w:t>Показатели деятельности организации дополнительного профессионального образования,</w:t>
            </w:r>
            <w:bookmarkEnd w:id="12"/>
            <w:r w:rsidRPr="00FC787A">
              <w:rPr>
                <w:b/>
                <w:sz w:val="28"/>
                <w:szCs w:val="28"/>
              </w:rPr>
              <w:t xml:space="preserve"> </w:t>
            </w:r>
          </w:p>
          <w:p w:rsidR="00955CE6" w:rsidRPr="00FC787A" w:rsidRDefault="00955CE6" w:rsidP="00704DD7">
            <w:r w:rsidRPr="00FC787A">
              <w:t>по</w:t>
            </w:r>
          </w:p>
          <w:p w:rsidR="00955CE6" w:rsidRPr="00FC787A" w:rsidRDefault="00955CE6" w:rsidP="00955CE6">
            <w:pPr>
              <w:pStyle w:val="1"/>
              <w:numPr>
                <w:ilvl w:val="0"/>
                <w:numId w:val="2"/>
              </w:numPr>
              <w:tabs>
                <w:tab w:val="left" w:pos="851"/>
              </w:tabs>
              <w:spacing w:after="120" w:line="360" w:lineRule="auto"/>
              <w:ind w:left="284"/>
              <w:jc w:val="center"/>
              <w:rPr>
                <w:b/>
                <w:sz w:val="28"/>
                <w:szCs w:val="28"/>
              </w:rPr>
            </w:pPr>
            <w:bookmarkStart w:id="13" w:name="_Toc6232119"/>
            <w:r w:rsidRPr="00FC787A">
              <w:rPr>
                <w:b/>
                <w:sz w:val="28"/>
                <w:szCs w:val="28"/>
              </w:rPr>
              <w:t>подлежащей самообследованию</w:t>
            </w:r>
            <w:bookmarkEnd w:id="13"/>
          </w:p>
        </w:tc>
      </w:tr>
    </w:tbl>
    <w:p w:rsidR="00955CE6" w:rsidRPr="00FC787A" w:rsidRDefault="00955CE6" w:rsidP="00955CE6">
      <w:pPr>
        <w:spacing w:after="200" w:line="276" w:lineRule="auto"/>
        <w:jc w:val="center"/>
        <w:rPr>
          <w:b/>
          <w:sz w:val="28"/>
          <w:szCs w:val="28"/>
        </w:rPr>
      </w:pPr>
      <w:r w:rsidRPr="00FC787A">
        <w:rPr>
          <w:b/>
          <w:sz w:val="28"/>
          <w:szCs w:val="28"/>
        </w:rPr>
        <w:t>подлежащей самообследованию</w:t>
      </w:r>
    </w:p>
    <w:tbl>
      <w:tblPr>
        <w:tblW w:w="14600" w:type="dxa"/>
        <w:shd w:val="clear" w:color="auto" w:fill="FFFFFF"/>
        <w:tblCellMar>
          <w:top w:w="15" w:type="dxa"/>
          <w:left w:w="15" w:type="dxa"/>
          <w:bottom w:w="15" w:type="dxa"/>
          <w:right w:w="15" w:type="dxa"/>
        </w:tblCellMar>
        <w:tblLook w:val="04A0" w:firstRow="1" w:lastRow="0" w:firstColumn="1" w:lastColumn="0" w:noHBand="0" w:noVBand="1"/>
      </w:tblPr>
      <w:tblGrid>
        <w:gridCol w:w="846"/>
        <w:gridCol w:w="9968"/>
        <w:gridCol w:w="1934"/>
        <w:gridCol w:w="1852"/>
      </w:tblGrid>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 xml:space="preserve">N </w:t>
            </w:r>
            <w:proofErr w:type="gramStart"/>
            <w:r w:rsidRPr="00FC787A">
              <w:rPr>
                <w:color w:val="22272F"/>
                <w:sz w:val="23"/>
                <w:szCs w:val="23"/>
              </w:rPr>
              <w:t>п</w:t>
            </w:r>
            <w:proofErr w:type="gramEnd"/>
            <w:r w:rsidRPr="00FC787A">
              <w:rPr>
                <w:color w:val="22272F"/>
                <w:sz w:val="23"/>
                <w:szCs w:val="23"/>
              </w:rPr>
              <w:t>/п</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Показатели</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Единица измерения</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Значение показателя</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w:t>
            </w:r>
          </w:p>
        </w:tc>
        <w:tc>
          <w:tcPr>
            <w:tcW w:w="11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b/>
                <w:bCs/>
                <w:color w:val="22272F"/>
                <w:sz w:val="23"/>
                <w:szCs w:val="23"/>
              </w:rPr>
              <w:t>Образовательная деятельность</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rPr>
                <w:b/>
                <w:bCs/>
                <w:color w:val="22272F"/>
                <w:sz w:val="23"/>
                <w:szCs w:val="23"/>
              </w:rPr>
            </w:pP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1.1</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Численность/удельный вес численности слушателей, обучившихся по дополнительным профессиональным программам повышения квалификации, в общей численности слушателей, прошедших обучение в образовательной организации</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человек/%</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988 / 69,6</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1.2</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Численность/удельный вес численности слушателей, обучившихся по дополнительным профессиональным программам профессиональной переподготовки, в общей численности слушателей, прошедших обучение в образовательной организации</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человек/%</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1.3</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Численность/удельный вес численности слушателей, направленных на обучение службами занятости, в общей численности слушателей, прошедших обучение в образовательной организации за отчетный период</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человек/%</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1.4</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Количество реализуемых дополнительных профессиональных программ, в том числе:</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единиц</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19</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1.4.1</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Программ повышения квалификации</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единиц</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19</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1.4.2</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Программ профессиональной переподготовки</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единиц</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1.5</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Количество разработанных дополнительных профессиональных программ за отчетный период</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единиц</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19</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1.5.1</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Программ повышения квалификации</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единиц</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19</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1.5.2</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Программ профессиональной переподготовки</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единиц</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1.6</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Удельный вес дополнительных профессиональных программ по приоритетным направлениям развития науки, техники и технологий в общем количестве реализуемых дополнительных профессиональных программ</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Pr>
                <w:color w:val="22272F"/>
                <w:sz w:val="23"/>
                <w:szCs w:val="23"/>
              </w:rPr>
              <w:t>11</w:t>
            </w:r>
          </w:p>
        </w:tc>
      </w:tr>
      <w:tr w:rsidR="00955CE6" w:rsidRPr="004A7812"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1.7</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Удельный вес дополнительных профессиональных программ, прошедших профессионально-общественную аккредитацию, в общем количестве реализуемых дополнительных профессиональных программ</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1.8</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Численность/удельный вес численности научно-педагогических работников, имеющих ученые степени и (или) ученые звания, в общей численности научно-педагогических работников образовательной организации</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человек/%</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1.9</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 xml:space="preserve">Численность/удельный вес численности научно-педагогических работников, прошедших за отчетный период повышение квалификации или профессиональную переподготовку, в общей </w:t>
            </w:r>
            <w:r w:rsidRPr="00FC787A">
              <w:rPr>
                <w:color w:val="22272F"/>
                <w:sz w:val="23"/>
                <w:szCs w:val="23"/>
              </w:rPr>
              <w:lastRenderedPageBreak/>
              <w:t>численности научно-педагогических работников</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lastRenderedPageBreak/>
              <w:t>человек/%</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lastRenderedPageBreak/>
              <w:t>1.10</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человек/%</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1.10.1</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Высшая</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человек/%</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1.10.2</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Первая</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человек/%</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1.11</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Средний возраст штатных научно-педагогических работников организации дополнительного профессионального образования</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лет</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Pr>
                <w:color w:val="22272F"/>
                <w:sz w:val="23"/>
                <w:szCs w:val="23"/>
              </w:rPr>
              <w:t>57,75</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1.12</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Результативность выполнения образовательной организацией государственного задания в части реализации дополнительных профессиональных программ</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102</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2.</w:t>
            </w:r>
          </w:p>
        </w:tc>
        <w:tc>
          <w:tcPr>
            <w:tcW w:w="11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b/>
                <w:bCs/>
                <w:color w:val="22272F"/>
                <w:sz w:val="23"/>
                <w:szCs w:val="23"/>
              </w:rPr>
              <w:t>Научно-исследовательская деятельность</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rPr>
                <w:b/>
                <w:bCs/>
                <w:color w:val="22272F"/>
                <w:sz w:val="23"/>
                <w:szCs w:val="23"/>
              </w:rPr>
            </w:pP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2.1</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 xml:space="preserve">Количество цитирований в индексируемой системе цитирования </w:t>
            </w:r>
            <w:proofErr w:type="spellStart"/>
            <w:r w:rsidRPr="00FC787A">
              <w:rPr>
                <w:color w:val="22272F"/>
                <w:sz w:val="23"/>
                <w:szCs w:val="23"/>
              </w:rPr>
              <w:t>Web</w:t>
            </w:r>
            <w:proofErr w:type="spellEnd"/>
            <w:r w:rsidRPr="00FC787A">
              <w:rPr>
                <w:color w:val="22272F"/>
                <w:sz w:val="23"/>
                <w:szCs w:val="23"/>
              </w:rPr>
              <w:t xml:space="preserve"> </w:t>
            </w:r>
            <w:proofErr w:type="spellStart"/>
            <w:r w:rsidRPr="00FC787A">
              <w:rPr>
                <w:color w:val="22272F"/>
                <w:sz w:val="23"/>
                <w:szCs w:val="23"/>
              </w:rPr>
              <w:t>of</w:t>
            </w:r>
            <w:proofErr w:type="spellEnd"/>
            <w:r w:rsidRPr="00FC787A">
              <w:rPr>
                <w:color w:val="22272F"/>
                <w:sz w:val="23"/>
                <w:szCs w:val="23"/>
              </w:rPr>
              <w:t xml:space="preserve"> </w:t>
            </w:r>
            <w:proofErr w:type="spellStart"/>
            <w:r w:rsidRPr="00FC787A">
              <w:rPr>
                <w:color w:val="22272F"/>
                <w:sz w:val="23"/>
                <w:szCs w:val="23"/>
              </w:rPr>
              <w:t>Science</w:t>
            </w:r>
            <w:proofErr w:type="spellEnd"/>
            <w:r w:rsidRPr="00FC787A">
              <w:rPr>
                <w:color w:val="22272F"/>
                <w:sz w:val="23"/>
                <w:szCs w:val="23"/>
              </w:rPr>
              <w:t xml:space="preserve"> в расчете на 100 научно-педагогических работников</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единиц</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2.2</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 xml:space="preserve">Количество цитирований в индексируемой системе цитирования </w:t>
            </w:r>
            <w:proofErr w:type="spellStart"/>
            <w:r w:rsidRPr="00FC787A">
              <w:rPr>
                <w:color w:val="22272F"/>
                <w:sz w:val="23"/>
                <w:szCs w:val="23"/>
              </w:rPr>
              <w:t>Scopus</w:t>
            </w:r>
            <w:proofErr w:type="spellEnd"/>
            <w:r w:rsidRPr="00FC787A">
              <w:rPr>
                <w:color w:val="22272F"/>
                <w:sz w:val="23"/>
                <w:szCs w:val="23"/>
              </w:rPr>
              <w:t xml:space="preserve"> в расчете на 100 научно-педагогических работников</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единиц</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2.3</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Количество цитирований в РИНЦ в расчете на 100 научно-педагогических работников</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единиц</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2.4</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 xml:space="preserve">Количество статей в научной периодике, индексируемой в системе цитирования </w:t>
            </w:r>
            <w:proofErr w:type="spellStart"/>
            <w:r w:rsidRPr="00FC787A">
              <w:rPr>
                <w:color w:val="22272F"/>
                <w:sz w:val="23"/>
                <w:szCs w:val="23"/>
              </w:rPr>
              <w:t>Web</w:t>
            </w:r>
            <w:proofErr w:type="spellEnd"/>
            <w:r w:rsidRPr="00FC787A">
              <w:rPr>
                <w:color w:val="22272F"/>
                <w:sz w:val="23"/>
                <w:szCs w:val="23"/>
              </w:rPr>
              <w:t xml:space="preserve"> </w:t>
            </w:r>
            <w:proofErr w:type="spellStart"/>
            <w:r w:rsidRPr="00FC787A">
              <w:rPr>
                <w:color w:val="22272F"/>
                <w:sz w:val="23"/>
                <w:szCs w:val="23"/>
              </w:rPr>
              <w:t>of</w:t>
            </w:r>
            <w:proofErr w:type="spellEnd"/>
            <w:r w:rsidRPr="00FC787A">
              <w:rPr>
                <w:color w:val="22272F"/>
                <w:sz w:val="23"/>
                <w:szCs w:val="23"/>
              </w:rPr>
              <w:t xml:space="preserve"> </w:t>
            </w:r>
            <w:proofErr w:type="spellStart"/>
            <w:r w:rsidRPr="00FC787A">
              <w:rPr>
                <w:color w:val="22272F"/>
                <w:sz w:val="23"/>
                <w:szCs w:val="23"/>
              </w:rPr>
              <w:t>Science</w:t>
            </w:r>
            <w:proofErr w:type="spellEnd"/>
            <w:r w:rsidRPr="00FC787A">
              <w:rPr>
                <w:color w:val="22272F"/>
                <w:sz w:val="23"/>
                <w:szCs w:val="23"/>
              </w:rPr>
              <w:t xml:space="preserve"> в расчете на 100 научно-педагогических работников</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единиц</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2.5</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 xml:space="preserve">Количество статей в научной периодике, индексируемой в системе цитирования </w:t>
            </w:r>
            <w:proofErr w:type="spellStart"/>
            <w:r w:rsidRPr="00FC787A">
              <w:rPr>
                <w:color w:val="22272F"/>
                <w:sz w:val="23"/>
                <w:szCs w:val="23"/>
              </w:rPr>
              <w:t>Scopus</w:t>
            </w:r>
            <w:proofErr w:type="spellEnd"/>
            <w:r w:rsidRPr="00FC787A">
              <w:rPr>
                <w:color w:val="22272F"/>
                <w:sz w:val="23"/>
                <w:szCs w:val="23"/>
              </w:rPr>
              <w:t xml:space="preserve"> в расчете на 100 научно-педагогических работников</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единиц</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2.6</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Количество публикаций в РИНЦ в расчете на 100 научно-педагогических работников</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единиц</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2.7</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Общий объем НИОКР</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тыс. руб.</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2.8</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Объем НИОКР в расчете на одного научно-педагогического работника</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тыс. руб.</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2.9</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Удельный вес доходов от НИОКР в общих доходах образовательной организации</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2.10</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2.11</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Количество подготовленных печатных учебных изданий (включая учебники и учебные пособия), методических и периодических изданий, количество изданных за отчетный период</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единиц</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2.12</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Количество проведенных международных и всероссийских (межрегиональных) научных семинаров и конференций</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единиц</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2</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2.13</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 xml:space="preserve">Количество подготовленных научных и научно-педагогических кадров высшей квалификации за </w:t>
            </w:r>
            <w:r w:rsidRPr="00FC787A">
              <w:rPr>
                <w:color w:val="22272F"/>
                <w:sz w:val="23"/>
                <w:szCs w:val="23"/>
              </w:rPr>
              <w:lastRenderedPageBreak/>
              <w:t>отчетный период</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lastRenderedPageBreak/>
              <w:t>человек</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lastRenderedPageBreak/>
              <w:t>2.14</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чел./%</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2.15</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Число научных журналов, в том числе электронных, издаваемых образовательной организацией</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единиц</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3.</w:t>
            </w:r>
          </w:p>
        </w:tc>
        <w:tc>
          <w:tcPr>
            <w:tcW w:w="11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b/>
                <w:bCs/>
                <w:color w:val="22272F"/>
                <w:sz w:val="23"/>
                <w:szCs w:val="23"/>
              </w:rPr>
              <w:t>Финансово-экономическая деятельность</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rPr>
                <w:b/>
                <w:bCs/>
                <w:color w:val="22272F"/>
                <w:sz w:val="23"/>
                <w:szCs w:val="23"/>
              </w:rPr>
            </w:pP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3.1</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Доходы образовательной организации по всем видам финансового обеспечения (деятельности)</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тыс. руб.</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23412,8</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3.2</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тыс. руб.</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Pr>
                <w:color w:val="22272F"/>
                <w:sz w:val="23"/>
                <w:szCs w:val="23"/>
              </w:rPr>
              <w:t>5853,2</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3.3</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тыс. руб.</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Pr>
                <w:color w:val="22272F"/>
                <w:sz w:val="23"/>
                <w:szCs w:val="23"/>
              </w:rPr>
              <w:t>366,6</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4.</w:t>
            </w:r>
          </w:p>
        </w:tc>
        <w:tc>
          <w:tcPr>
            <w:tcW w:w="11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b/>
                <w:bCs/>
                <w:color w:val="22272F"/>
                <w:sz w:val="23"/>
                <w:szCs w:val="23"/>
              </w:rPr>
              <w:t>Инфраструктура</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rPr>
                <w:b/>
                <w:bCs/>
                <w:color w:val="22272F"/>
                <w:sz w:val="23"/>
                <w:szCs w:val="23"/>
              </w:rPr>
            </w:pP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4.1</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Общая площадь помещений, в которых осуществляется образовательная деятельность, в расчете на одного слушателя, в том числе:</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кв. м.</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1,5</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4.1.1</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proofErr w:type="gramStart"/>
            <w:r w:rsidRPr="00FC787A">
              <w:rPr>
                <w:color w:val="22272F"/>
                <w:sz w:val="23"/>
                <w:szCs w:val="23"/>
              </w:rPr>
              <w:t>Имеющихся</w:t>
            </w:r>
            <w:proofErr w:type="gramEnd"/>
            <w:r w:rsidRPr="00FC787A">
              <w:rPr>
                <w:color w:val="22272F"/>
                <w:sz w:val="23"/>
                <w:szCs w:val="23"/>
              </w:rPr>
              <w:t xml:space="preserve"> у образовательной организации на праве собственности</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кв. м.</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4.1.2</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proofErr w:type="gramStart"/>
            <w:r w:rsidRPr="00FC787A">
              <w:rPr>
                <w:color w:val="22272F"/>
                <w:sz w:val="23"/>
                <w:szCs w:val="23"/>
              </w:rPr>
              <w:t>Закрепленных</w:t>
            </w:r>
            <w:proofErr w:type="gramEnd"/>
            <w:r w:rsidRPr="00FC787A">
              <w:rPr>
                <w:color w:val="22272F"/>
                <w:sz w:val="23"/>
                <w:szCs w:val="23"/>
              </w:rPr>
              <w:t xml:space="preserve"> за образовательной организацией на праве оперативного управления</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кв. м.</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4.1.3</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proofErr w:type="gramStart"/>
            <w:r w:rsidRPr="00FC787A">
              <w:rPr>
                <w:color w:val="22272F"/>
                <w:sz w:val="23"/>
                <w:szCs w:val="23"/>
              </w:rPr>
              <w:t>Предоставленных</w:t>
            </w:r>
            <w:proofErr w:type="gramEnd"/>
            <w:r w:rsidRPr="00FC787A">
              <w:rPr>
                <w:color w:val="22272F"/>
                <w:sz w:val="23"/>
                <w:szCs w:val="23"/>
              </w:rPr>
              <w:t xml:space="preserve"> образовательной организации в аренду, безвозмездное пользование</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кв. м.</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1,5</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4.2</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слушателя</w:t>
            </w:r>
          </w:p>
        </w:tc>
        <w:tc>
          <w:tcPr>
            <w:tcW w:w="1934"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единиц</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FC787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4.3</w:t>
            </w:r>
          </w:p>
        </w:tc>
        <w:tc>
          <w:tcPr>
            <w:tcW w:w="9968"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Количество электронных учебных изданий (включая учебники и учебные пособия)</w:t>
            </w:r>
          </w:p>
        </w:tc>
        <w:tc>
          <w:tcPr>
            <w:tcW w:w="1934" w:type="dxa"/>
            <w:tcBorders>
              <w:top w:val="single" w:sz="6" w:space="0" w:color="000000"/>
              <w:left w:val="single" w:sz="6" w:space="0" w:color="000000"/>
              <w:bottom w:val="single" w:sz="4" w:space="0" w:color="auto"/>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единиц</w:t>
            </w:r>
          </w:p>
        </w:tc>
        <w:tc>
          <w:tcPr>
            <w:tcW w:w="1852" w:type="dxa"/>
            <w:tcBorders>
              <w:top w:val="single" w:sz="6" w:space="0" w:color="000000"/>
              <w:left w:val="single" w:sz="6" w:space="0" w:color="000000"/>
              <w:bottom w:val="single" w:sz="4" w:space="0" w:color="auto"/>
              <w:right w:val="single" w:sz="6" w:space="0" w:color="000000"/>
            </w:tcBorders>
            <w:shd w:val="clear" w:color="auto" w:fill="FFFFFF"/>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w:t>
            </w:r>
          </w:p>
        </w:tc>
      </w:tr>
      <w:tr w:rsidR="00955CE6" w:rsidRPr="009D47FA" w:rsidTr="00704DD7">
        <w:tc>
          <w:tcPr>
            <w:tcW w:w="846" w:type="dxa"/>
            <w:tcBorders>
              <w:top w:val="single" w:sz="6" w:space="0" w:color="000000"/>
              <w:left w:val="single" w:sz="6" w:space="0" w:color="000000"/>
              <w:bottom w:val="single" w:sz="6" w:space="0" w:color="000000"/>
              <w:right w:val="single" w:sz="6" w:space="0" w:color="000000"/>
            </w:tcBorders>
            <w:shd w:val="clear" w:color="auto" w:fill="FFFFFF"/>
            <w:hideMark/>
          </w:tcPr>
          <w:p w:rsidR="00955CE6" w:rsidRPr="00FC787A" w:rsidRDefault="00955CE6" w:rsidP="00704DD7">
            <w:pPr>
              <w:spacing w:before="100" w:beforeAutospacing="1" w:after="100" w:afterAutospacing="1"/>
              <w:jc w:val="center"/>
              <w:rPr>
                <w:color w:val="22272F"/>
                <w:sz w:val="23"/>
                <w:szCs w:val="23"/>
              </w:rPr>
            </w:pPr>
            <w:r w:rsidRPr="00FC787A">
              <w:rPr>
                <w:color w:val="22272F"/>
                <w:sz w:val="23"/>
                <w:szCs w:val="23"/>
              </w:rPr>
              <w:t>4.4</w:t>
            </w:r>
          </w:p>
        </w:tc>
        <w:tc>
          <w:tcPr>
            <w:tcW w:w="9968" w:type="dxa"/>
            <w:tcBorders>
              <w:top w:val="single" w:sz="6" w:space="0" w:color="000000"/>
              <w:left w:val="single" w:sz="6" w:space="0" w:color="000000"/>
              <w:bottom w:val="single" w:sz="6" w:space="0" w:color="000000"/>
              <w:right w:val="single" w:sz="4" w:space="0" w:color="auto"/>
            </w:tcBorders>
            <w:shd w:val="clear" w:color="auto" w:fill="FFFFFF"/>
            <w:hideMark/>
          </w:tcPr>
          <w:p w:rsidR="00955CE6" w:rsidRPr="00FC787A" w:rsidRDefault="00955CE6" w:rsidP="00704DD7">
            <w:pPr>
              <w:spacing w:before="100" w:beforeAutospacing="1" w:after="100" w:afterAutospacing="1"/>
              <w:rPr>
                <w:color w:val="22272F"/>
                <w:sz w:val="23"/>
                <w:szCs w:val="23"/>
              </w:rPr>
            </w:pPr>
            <w:r w:rsidRPr="00FC787A">
              <w:rPr>
                <w:color w:val="22272F"/>
                <w:sz w:val="23"/>
                <w:szCs w:val="23"/>
              </w:rPr>
              <w:t>Численность/удельный вес численности слушателей, проживающих в общежитиях, в общей численности слушателей, нуждающихся в общежитиях</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5CE6" w:rsidRPr="00FC787A" w:rsidRDefault="00955CE6" w:rsidP="00704DD7">
            <w:pPr>
              <w:jc w:val="center"/>
            </w:pPr>
            <w:r w:rsidRPr="00FC787A">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955CE6" w:rsidRDefault="00955CE6" w:rsidP="00704DD7">
            <w:pPr>
              <w:jc w:val="center"/>
            </w:pPr>
            <w:r w:rsidRPr="00FC787A">
              <w:t>-</w:t>
            </w:r>
          </w:p>
        </w:tc>
      </w:tr>
    </w:tbl>
    <w:p w:rsidR="00955CE6" w:rsidRDefault="00955CE6" w:rsidP="00955CE6"/>
    <w:p w:rsidR="00DA4F68" w:rsidRPr="00DA4F68" w:rsidRDefault="00DA4F68" w:rsidP="00DA4F68">
      <w:pPr>
        <w:spacing w:after="200" w:line="276" w:lineRule="auto"/>
        <w:rPr>
          <w:b/>
          <w:sz w:val="28"/>
          <w:szCs w:val="28"/>
        </w:rPr>
      </w:pPr>
    </w:p>
    <w:sectPr w:rsidR="00DA4F68" w:rsidRPr="00DA4F68" w:rsidSect="00704DD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0B" w:rsidRDefault="0050690B" w:rsidP="00EA7CD8">
      <w:r>
        <w:separator/>
      </w:r>
    </w:p>
  </w:endnote>
  <w:endnote w:type="continuationSeparator" w:id="0">
    <w:p w:rsidR="0050690B" w:rsidRDefault="0050690B" w:rsidP="00EA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72699"/>
    </w:sdtPr>
    <w:sdtEndPr/>
    <w:sdtContent>
      <w:p w:rsidR="00704DD7" w:rsidRDefault="00963CA9">
        <w:pPr>
          <w:pStyle w:val="af7"/>
          <w:jc w:val="right"/>
        </w:pPr>
        <w:r>
          <w:fldChar w:fldCharType="begin"/>
        </w:r>
        <w:r>
          <w:instrText>PAGE   \* MERGEFORMAT</w:instrText>
        </w:r>
        <w:r>
          <w:fldChar w:fldCharType="separate"/>
        </w:r>
        <w:r w:rsidR="00757FCB">
          <w:rPr>
            <w:noProof/>
          </w:rPr>
          <w:t>6</w:t>
        </w:r>
        <w:r>
          <w:rPr>
            <w:noProof/>
          </w:rPr>
          <w:fldChar w:fldCharType="end"/>
        </w:r>
      </w:p>
    </w:sdtContent>
  </w:sdt>
  <w:p w:rsidR="00704DD7" w:rsidRDefault="00704DD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0B" w:rsidRDefault="0050690B" w:rsidP="00EA7CD8">
      <w:r>
        <w:separator/>
      </w:r>
    </w:p>
  </w:footnote>
  <w:footnote w:type="continuationSeparator" w:id="0">
    <w:p w:rsidR="0050690B" w:rsidRDefault="0050690B" w:rsidP="00EA7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750"/>
    <w:multiLevelType w:val="hybridMultilevel"/>
    <w:tmpl w:val="5C664F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B0677F7"/>
    <w:multiLevelType w:val="hybridMultilevel"/>
    <w:tmpl w:val="5A42289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79B2A93"/>
    <w:multiLevelType w:val="hybridMultilevel"/>
    <w:tmpl w:val="5A4228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A6733D"/>
    <w:multiLevelType w:val="hybridMultilevel"/>
    <w:tmpl w:val="775ED3A0"/>
    <w:lvl w:ilvl="0" w:tplc="3334B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E14D7"/>
    <w:multiLevelType w:val="hybridMultilevel"/>
    <w:tmpl w:val="41EEB740"/>
    <w:lvl w:ilvl="0" w:tplc="3334B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C76E32"/>
    <w:multiLevelType w:val="hybridMultilevel"/>
    <w:tmpl w:val="2B327696"/>
    <w:lvl w:ilvl="0" w:tplc="0419000F">
      <w:start w:val="1"/>
      <w:numFmt w:val="decimal"/>
      <w:lvlText w:val="%1."/>
      <w:lvlJc w:val="left"/>
      <w:pPr>
        <w:ind w:left="163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287C41"/>
    <w:multiLevelType w:val="multilevel"/>
    <w:tmpl w:val="BFE653EA"/>
    <w:lvl w:ilvl="0">
      <w:start w:val="1"/>
      <w:numFmt w:val="decimal"/>
      <w:lvlText w:val="%1"/>
      <w:lvlJc w:val="left"/>
      <w:pPr>
        <w:ind w:left="360" w:hanging="360"/>
      </w:pPr>
      <w:rPr>
        <w:rFonts w:hint="default"/>
      </w:rPr>
    </w:lvl>
    <w:lvl w:ilvl="1">
      <w:start w:val="1"/>
      <w:numFmt w:val="decimal"/>
      <w:lvlText w:val="2.%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7">
    <w:nsid w:val="38DC1316"/>
    <w:multiLevelType w:val="hybridMultilevel"/>
    <w:tmpl w:val="A92A2F10"/>
    <w:lvl w:ilvl="0" w:tplc="3334B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1B6F6A"/>
    <w:multiLevelType w:val="hybridMultilevel"/>
    <w:tmpl w:val="5A668894"/>
    <w:lvl w:ilvl="0" w:tplc="0419000F">
      <w:start w:val="1"/>
      <w:numFmt w:val="decimal"/>
      <w:lvlText w:val="%1."/>
      <w:lvlJc w:val="left"/>
      <w:pPr>
        <w:ind w:left="163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A1975"/>
    <w:multiLevelType w:val="hybridMultilevel"/>
    <w:tmpl w:val="A4A60E74"/>
    <w:lvl w:ilvl="0" w:tplc="3334B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87653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57C2045A"/>
    <w:multiLevelType w:val="multilevel"/>
    <w:tmpl w:val="1E52768A"/>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2">
    <w:nsid w:val="5C612D56"/>
    <w:multiLevelType w:val="hybridMultilevel"/>
    <w:tmpl w:val="32065B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DC7CD3"/>
    <w:multiLevelType w:val="hybridMultilevel"/>
    <w:tmpl w:val="0D2EF76E"/>
    <w:lvl w:ilvl="0" w:tplc="E66AF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8B651D"/>
    <w:multiLevelType w:val="hybridMultilevel"/>
    <w:tmpl w:val="B792DFB8"/>
    <w:lvl w:ilvl="0" w:tplc="3334B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E839A2"/>
    <w:multiLevelType w:val="hybridMultilevel"/>
    <w:tmpl w:val="83D85B78"/>
    <w:lvl w:ilvl="0" w:tplc="3334B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681C0D"/>
    <w:multiLevelType w:val="hybridMultilevel"/>
    <w:tmpl w:val="C92070E8"/>
    <w:lvl w:ilvl="0" w:tplc="3334B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0C5AED"/>
    <w:multiLevelType w:val="hybridMultilevel"/>
    <w:tmpl w:val="F418D84C"/>
    <w:lvl w:ilvl="0" w:tplc="3334B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8C4FD5"/>
    <w:multiLevelType w:val="hybridMultilevel"/>
    <w:tmpl w:val="E0B649F6"/>
    <w:lvl w:ilvl="0" w:tplc="ED8EDEE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3"/>
  </w:num>
  <w:num w:numId="2">
    <w:abstractNumId w:val="8"/>
  </w:num>
  <w:num w:numId="3">
    <w:abstractNumId w:val="10"/>
  </w:num>
  <w:num w:numId="4">
    <w:abstractNumId w:val="5"/>
  </w:num>
  <w:num w:numId="5">
    <w:abstractNumId w:val="16"/>
  </w:num>
  <w:num w:numId="6">
    <w:abstractNumId w:val="14"/>
  </w:num>
  <w:num w:numId="7">
    <w:abstractNumId w:val="15"/>
  </w:num>
  <w:num w:numId="8">
    <w:abstractNumId w:val="4"/>
  </w:num>
  <w:num w:numId="9">
    <w:abstractNumId w:val="2"/>
  </w:num>
  <w:num w:numId="10">
    <w:abstractNumId w:val="9"/>
  </w:num>
  <w:num w:numId="11">
    <w:abstractNumId w:val="1"/>
  </w:num>
  <w:num w:numId="12">
    <w:abstractNumId w:val="7"/>
  </w:num>
  <w:num w:numId="13">
    <w:abstractNumId w:val="17"/>
  </w:num>
  <w:num w:numId="14">
    <w:abstractNumId w:val="3"/>
  </w:num>
  <w:num w:numId="15">
    <w:abstractNumId w:val="0"/>
  </w:num>
  <w:num w:numId="16">
    <w:abstractNumId w:val="10"/>
  </w:num>
  <w:num w:numId="17">
    <w:abstractNumId w:val="10"/>
  </w:num>
  <w:num w:numId="18">
    <w:abstractNumId w:val="10"/>
  </w:num>
  <w:num w:numId="19">
    <w:abstractNumId w:val="11"/>
  </w:num>
  <w:num w:numId="20">
    <w:abstractNumId w:val="10"/>
  </w:num>
  <w:num w:numId="21">
    <w:abstractNumId w:val="6"/>
  </w:num>
  <w:num w:numId="22">
    <w:abstractNumId w:val="10"/>
  </w:num>
  <w:num w:numId="23">
    <w:abstractNumId w:val="10"/>
  </w:num>
  <w:num w:numId="24">
    <w:abstractNumId w:val="10"/>
  </w:num>
  <w:num w:numId="25">
    <w:abstractNumId w:val="10"/>
  </w:num>
  <w:num w:numId="26">
    <w:abstractNumId w:val="18"/>
  </w:num>
  <w:num w:numId="27">
    <w:abstractNumId w:val="1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75B0"/>
    <w:rsid w:val="000015E7"/>
    <w:rsid w:val="00001CFC"/>
    <w:rsid w:val="000025D3"/>
    <w:rsid w:val="00002728"/>
    <w:rsid w:val="00002AE5"/>
    <w:rsid w:val="00002C0C"/>
    <w:rsid w:val="00003213"/>
    <w:rsid w:val="00003879"/>
    <w:rsid w:val="000038B8"/>
    <w:rsid w:val="00003D5E"/>
    <w:rsid w:val="00003D63"/>
    <w:rsid w:val="00003DB9"/>
    <w:rsid w:val="0000412A"/>
    <w:rsid w:val="0000468C"/>
    <w:rsid w:val="00004D7B"/>
    <w:rsid w:val="0000564B"/>
    <w:rsid w:val="00005986"/>
    <w:rsid w:val="0000618B"/>
    <w:rsid w:val="00006B2B"/>
    <w:rsid w:val="00006EE9"/>
    <w:rsid w:val="00007332"/>
    <w:rsid w:val="00007D40"/>
    <w:rsid w:val="00010DD7"/>
    <w:rsid w:val="0001104E"/>
    <w:rsid w:val="0001199C"/>
    <w:rsid w:val="00011AC6"/>
    <w:rsid w:val="000120D9"/>
    <w:rsid w:val="0001266B"/>
    <w:rsid w:val="00012E11"/>
    <w:rsid w:val="00012EFD"/>
    <w:rsid w:val="00012FA8"/>
    <w:rsid w:val="0001318C"/>
    <w:rsid w:val="00013AA9"/>
    <w:rsid w:val="00013B9F"/>
    <w:rsid w:val="00013C21"/>
    <w:rsid w:val="00013FE3"/>
    <w:rsid w:val="000150EA"/>
    <w:rsid w:val="0001537F"/>
    <w:rsid w:val="0001557E"/>
    <w:rsid w:val="00015FC9"/>
    <w:rsid w:val="00016259"/>
    <w:rsid w:val="00016F65"/>
    <w:rsid w:val="00017484"/>
    <w:rsid w:val="000178FF"/>
    <w:rsid w:val="00017DBB"/>
    <w:rsid w:val="00020B9C"/>
    <w:rsid w:val="00020D5D"/>
    <w:rsid w:val="00020F65"/>
    <w:rsid w:val="0002120F"/>
    <w:rsid w:val="00021A14"/>
    <w:rsid w:val="00021D32"/>
    <w:rsid w:val="00022A84"/>
    <w:rsid w:val="000230A5"/>
    <w:rsid w:val="0002317C"/>
    <w:rsid w:val="00023F2E"/>
    <w:rsid w:val="00023F9E"/>
    <w:rsid w:val="00024BC2"/>
    <w:rsid w:val="00024EC9"/>
    <w:rsid w:val="00024F58"/>
    <w:rsid w:val="00025072"/>
    <w:rsid w:val="00025353"/>
    <w:rsid w:val="00025403"/>
    <w:rsid w:val="00025508"/>
    <w:rsid w:val="00025771"/>
    <w:rsid w:val="000259D2"/>
    <w:rsid w:val="00025CB5"/>
    <w:rsid w:val="00025FDE"/>
    <w:rsid w:val="0002675E"/>
    <w:rsid w:val="00026AF3"/>
    <w:rsid w:val="00026DAC"/>
    <w:rsid w:val="00027ADA"/>
    <w:rsid w:val="00027C77"/>
    <w:rsid w:val="00027D49"/>
    <w:rsid w:val="00027ED9"/>
    <w:rsid w:val="0003009C"/>
    <w:rsid w:val="0003011C"/>
    <w:rsid w:val="000317D3"/>
    <w:rsid w:val="000320DE"/>
    <w:rsid w:val="0003214D"/>
    <w:rsid w:val="000325CA"/>
    <w:rsid w:val="00032884"/>
    <w:rsid w:val="000329B0"/>
    <w:rsid w:val="000329FB"/>
    <w:rsid w:val="00032B32"/>
    <w:rsid w:val="00033227"/>
    <w:rsid w:val="00033228"/>
    <w:rsid w:val="000334A6"/>
    <w:rsid w:val="00034285"/>
    <w:rsid w:val="00034B48"/>
    <w:rsid w:val="00034B85"/>
    <w:rsid w:val="000350CE"/>
    <w:rsid w:val="00036863"/>
    <w:rsid w:val="00036FC4"/>
    <w:rsid w:val="00037867"/>
    <w:rsid w:val="00037925"/>
    <w:rsid w:val="00037E52"/>
    <w:rsid w:val="00037EB5"/>
    <w:rsid w:val="00040041"/>
    <w:rsid w:val="00040690"/>
    <w:rsid w:val="0004186B"/>
    <w:rsid w:val="000419F5"/>
    <w:rsid w:val="00041DFC"/>
    <w:rsid w:val="00041FCB"/>
    <w:rsid w:val="0004233D"/>
    <w:rsid w:val="000426D1"/>
    <w:rsid w:val="000427E2"/>
    <w:rsid w:val="00043C39"/>
    <w:rsid w:val="000440F2"/>
    <w:rsid w:val="000443C2"/>
    <w:rsid w:val="00044752"/>
    <w:rsid w:val="00044D0E"/>
    <w:rsid w:val="0004546B"/>
    <w:rsid w:val="00045503"/>
    <w:rsid w:val="00045960"/>
    <w:rsid w:val="00045B04"/>
    <w:rsid w:val="00046A3E"/>
    <w:rsid w:val="00046CA4"/>
    <w:rsid w:val="000474D3"/>
    <w:rsid w:val="00047665"/>
    <w:rsid w:val="00047801"/>
    <w:rsid w:val="00050AAE"/>
    <w:rsid w:val="00050EE1"/>
    <w:rsid w:val="00051143"/>
    <w:rsid w:val="0005170B"/>
    <w:rsid w:val="00052550"/>
    <w:rsid w:val="00052911"/>
    <w:rsid w:val="00052916"/>
    <w:rsid w:val="00052FFD"/>
    <w:rsid w:val="00053864"/>
    <w:rsid w:val="00053FA6"/>
    <w:rsid w:val="00054320"/>
    <w:rsid w:val="000543AD"/>
    <w:rsid w:val="000544CB"/>
    <w:rsid w:val="00054AA9"/>
    <w:rsid w:val="0005506F"/>
    <w:rsid w:val="00055317"/>
    <w:rsid w:val="00056058"/>
    <w:rsid w:val="00056122"/>
    <w:rsid w:val="00056EFD"/>
    <w:rsid w:val="00057AE4"/>
    <w:rsid w:val="00057C80"/>
    <w:rsid w:val="00057E5C"/>
    <w:rsid w:val="0006015C"/>
    <w:rsid w:val="000601E1"/>
    <w:rsid w:val="00060AC0"/>
    <w:rsid w:val="00060B75"/>
    <w:rsid w:val="000613E7"/>
    <w:rsid w:val="00061935"/>
    <w:rsid w:val="000619CA"/>
    <w:rsid w:val="00061A2D"/>
    <w:rsid w:val="00061A67"/>
    <w:rsid w:val="0006207E"/>
    <w:rsid w:val="000627B7"/>
    <w:rsid w:val="00062857"/>
    <w:rsid w:val="000631D4"/>
    <w:rsid w:val="000637CD"/>
    <w:rsid w:val="00063A39"/>
    <w:rsid w:val="00063DBD"/>
    <w:rsid w:val="00064003"/>
    <w:rsid w:val="0006440B"/>
    <w:rsid w:val="00064471"/>
    <w:rsid w:val="0006543F"/>
    <w:rsid w:val="00065468"/>
    <w:rsid w:val="00065749"/>
    <w:rsid w:val="00065B75"/>
    <w:rsid w:val="00065C9F"/>
    <w:rsid w:val="00066581"/>
    <w:rsid w:val="00066EA2"/>
    <w:rsid w:val="000677D1"/>
    <w:rsid w:val="000678FF"/>
    <w:rsid w:val="00067F64"/>
    <w:rsid w:val="00071070"/>
    <w:rsid w:val="00071398"/>
    <w:rsid w:val="00071D98"/>
    <w:rsid w:val="00071E40"/>
    <w:rsid w:val="000723CC"/>
    <w:rsid w:val="00072668"/>
    <w:rsid w:val="00072671"/>
    <w:rsid w:val="00072DF0"/>
    <w:rsid w:val="000730AF"/>
    <w:rsid w:val="00074130"/>
    <w:rsid w:val="0007415C"/>
    <w:rsid w:val="0007497E"/>
    <w:rsid w:val="00074C02"/>
    <w:rsid w:val="00075304"/>
    <w:rsid w:val="00075457"/>
    <w:rsid w:val="00075ADF"/>
    <w:rsid w:val="00075C71"/>
    <w:rsid w:val="00075D6A"/>
    <w:rsid w:val="000765B0"/>
    <w:rsid w:val="00076EE9"/>
    <w:rsid w:val="00077038"/>
    <w:rsid w:val="00077391"/>
    <w:rsid w:val="000773AC"/>
    <w:rsid w:val="000775A0"/>
    <w:rsid w:val="0008032A"/>
    <w:rsid w:val="000804D2"/>
    <w:rsid w:val="000807D1"/>
    <w:rsid w:val="00080A2A"/>
    <w:rsid w:val="00080CED"/>
    <w:rsid w:val="000819A6"/>
    <w:rsid w:val="00081B53"/>
    <w:rsid w:val="00082654"/>
    <w:rsid w:val="000837D0"/>
    <w:rsid w:val="000838A2"/>
    <w:rsid w:val="00083A62"/>
    <w:rsid w:val="00083E1A"/>
    <w:rsid w:val="00083E8F"/>
    <w:rsid w:val="00083F99"/>
    <w:rsid w:val="00084116"/>
    <w:rsid w:val="00084159"/>
    <w:rsid w:val="000842E6"/>
    <w:rsid w:val="0008466F"/>
    <w:rsid w:val="000846D0"/>
    <w:rsid w:val="0008472B"/>
    <w:rsid w:val="000849A8"/>
    <w:rsid w:val="0008539A"/>
    <w:rsid w:val="0008540B"/>
    <w:rsid w:val="00085599"/>
    <w:rsid w:val="000859EE"/>
    <w:rsid w:val="00085C20"/>
    <w:rsid w:val="00085DA4"/>
    <w:rsid w:val="00086183"/>
    <w:rsid w:val="00086415"/>
    <w:rsid w:val="00086942"/>
    <w:rsid w:val="00086D20"/>
    <w:rsid w:val="0008720C"/>
    <w:rsid w:val="00087288"/>
    <w:rsid w:val="000878BF"/>
    <w:rsid w:val="000906DD"/>
    <w:rsid w:val="00090B29"/>
    <w:rsid w:val="00090D55"/>
    <w:rsid w:val="00091391"/>
    <w:rsid w:val="00092777"/>
    <w:rsid w:val="00092807"/>
    <w:rsid w:val="00093244"/>
    <w:rsid w:val="00093E57"/>
    <w:rsid w:val="00093F1E"/>
    <w:rsid w:val="00094B20"/>
    <w:rsid w:val="000950B7"/>
    <w:rsid w:val="0009523C"/>
    <w:rsid w:val="0009525B"/>
    <w:rsid w:val="000952E5"/>
    <w:rsid w:val="000957FF"/>
    <w:rsid w:val="0009589B"/>
    <w:rsid w:val="000959CD"/>
    <w:rsid w:val="00096565"/>
    <w:rsid w:val="00096B48"/>
    <w:rsid w:val="00097A12"/>
    <w:rsid w:val="00097A22"/>
    <w:rsid w:val="00097F4D"/>
    <w:rsid w:val="000A03E6"/>
    <w:rsid w:val="000A04A6"/>
    <w:rsid w:val="000A079E"/>
    <w:rsid w:val="000A07CA"/>
    <w:rsid w:val="000A0AEB"/>
    <w:rsid w:val="000A157F"/>
    <w:rsid w:val="000A164C"/>
    <w:rsid w:val="000A1A07"/>
    <w:rsid w:val="000A2030"/>
    <w:rsid w:val="000A2268"/>
    <w:rsid w:val="000A2573"/>
    <w:rsid w:val="000A27E1"/>
    <w:rsid w:val="000A3854"/>
    <w:rsid w:val="000A3B24"/>
    <w:rsid w:val="000A403F"/>
    <w:rsid w:val="000A4414"/>
    <w:rsid w:val="000A46B4"/>
    <w:rsid w:val="000A5118"/>
    <w:rsid w:val="000A5B89"/>
    <w:rsid w:val="000A61D4"/>
    <w:rsid w:val="000A6406"/>
    <w:rsid w:val="000A780B"/>
    <w:rsid w:val="000B0542"/>
    <w:rsid w:val="000B0963"/>
    <w:rsid w:val="000B0A39"/>
    <w:rsid w:val="000B1252"/>
    <w:rsid w:val="000B19B4"/>
    <w:rsid w:val="000B1C5F"/>
    <w:rsid w:val="000B1D30"/>
    <w:rsid w:val="000B1FB3"/>
    <w:rsid w:val="000B2224"/>
    <w:rsid w:val="000B23D7"/>
    <w:rsid w:val="000B308B"/>
    <w:rsid w:val="000B355A"/>
    <w:rsid w:val="000B368C"/>
    <w:rsid w:val="000B386D"/>
    <w:rsid w:val="000B3B89"/>
    <w:rsid w:val="000B41A0"/>
    <w:rsid w:val="000B48BA"/>
    <w:rsid w:val="000B4A26"/>
    <w:rsid w:val="000B4C59"/>
    <w:rsid w:val="000B4CC4"/>
    <w:rsid w:val="000B544B"/>
    <w:rsid w:val="000B5890"/>
    <w:rsid w:val="000B61E0"/>
    <w:rsid w:val="000B651C"/>
    <w:rsid w:val="000B6E33"/>
    <w:rsid w:val="000B71EB"/>
    <w:rsid w:val="000B76E2"/>
    <w:rsid w:val="000B7A28"/>
    <w:rsid w:val="000B7A4A"/>
    <w:rsid w:val="000C009C"/>
    <w:rsid w:val="000C0404"/>
    <w:rsid w:val="000C0BA5"/>
    <w:rsid w:val="000C0D2F"/>
    <w:rsid w:val="000C0DD9"/>
    <w:rsid w:val="000C0E5C"/>
    <w:rsid w:val="000C2571"/>
    <w:rsid w:val="000C2738"/>
    <w:rsid w:val="000C2E53"/>
    <w:rsid w:val="000C3858"/>
    <w:rsid w:val="000C4345"/>
    <w:rsid w:val="000C5457"/>
    <w:rsid w:val="000C6B3C"/>
    <w:rsid w:val="000C715A"/>
    <w:rsid w:val="000D01AE"/>
    <w:rsid w:val="000D02DF"/>
    <w:rsid w:val="000D07D7"/>
    <w:rsid w:val="000D0866"/>
    <w:rsid w:val="000D08E3"/>
    <w:rsid w:val="000D0E98"/>
    <w:rsid w:val="000D19FA"/>
    <w:rsid w:val="000D1BED"/>
    <w:rsid w:val="000D1DC1"/>
    <w:rsid w:val="000D25E3"/>
    <w:rsid w:val="000D2D0B"/>
    <w:rsid w:val="000D3043"/>
    <w:rsid w:val="000D39A2"/>
    <w:rsid w:val="000D3C90"/>
    <w:rsid w:val="000D48A2"/>
    <w:rsid w:val="000D4F65"/>
    <w:rsid w:val="000D5065"/>
    <w:rsid w:val="000D5554"/>
    <w:rsid w:val="000D5F05"/>
    <w:rsid w:val="000D65B1"/>
    <w:rsid w:val="000D6F9B"/>
    <w:rsid w:val="000D76AB"/>
    <w:rsid w:val="000D76BF"/>
    <w:rsid w:val="000D7B04"/>
    <w:rsid w:val="000D7CBD"/>
    <w:rsid w:val="000E0625"/>
    <w:rsid w:val="000E06C8"/>
    <w:rsid w:val="000E2AA6"/>
    <w:rsid w:val="000E2CE0"/>
    <w:rsid w:val="000E31B0"/>
    <w:rsid w:val="000E351D"/>
    <w:rsid w:val="000E3810"/>
    <w:rsid w:val="000E3A09"/>
    <w:rsid w:val="000E4177"/>
    <w:rsid w:val="000E44B6"/>
    <w:rsid w:val="000E54E1"/>
    <w:rsid w:val="000E57FB"/>
    <w:rsid w:val="000E656E"/>
    <w:rsid w:val="000E6806"/>
    <w:rsid w:val="000E71C0"/>
    <w:rsid w:val="000E74A3"/>
    <w:rsid w:val="000E75E4"/>
    <w:rsid w:val="000E7F8B"/>
    <w:rsid w:val="000F05D8"/>
    <w:rsid w:val="000F0716"/>
    <w:rsid w:val="000F072E"/>
    <w:rsid w:val="000F0A1E"/>
    <w:rsid w:val="000F1259"/>
    <w:rsid w:val="000F1414"/>
    <w:rsid w:val="000F186B"/>
    <w:rsid w:val="000F2513"/>
    <w:rsid w:val="000F2D38"/>
    <w:rsid w:val="000F36DC"/>
    <w:rsid w:val="000F4953"/>
    <w:rsid w:val="000F4AB6"/>
    <w:rsid w:val="000F4C73"/>
    <w:rsid w:val="000F5257"/>
    <w:rsid w:val="000F58AD"/>
    <w:rsid w:val="000F5AE0"/>
    <w:rsid w:val="000F5B65"/>
    <w:rsid w:val="000F5B9F"/>
    <w:rsid w:val="000F61D9"/>
    <w:rsid w:val="000F62E8"/>
    <w:rsid w:val="000F6561"/>
    <w:rsid w:val="000F68B6"/>
    <w:rsid w:val="000F68F2"/>
    <w:rsid w:val="000F7715"/>
    <w:rsid w:val="000F7C7E"/>
    <w:rsid w:val="0010071C"/>
    <w:rsid w:val="001007C7"/>
    <w:rsid w:val="00101BB2"/>
    <w:rsid w:val="00101E06"/>
    <w:rsid w:val="00102B00"/>
    <w:rsid w:val="00102C19"/>
    <w:rsid w:val="00103356"/>
    <w:rsid w:val="001034E6"/>
    <w:rsid w:val="00103A7F"/>
    <w:rsid w:val="00104867"/>
    <w:rsid w:val="00104EAA"/>
    <w:rsid w:val="0010590D"/>
    <w:rsid w:val="00106C60"/>
    <w:rsid w:val="00106D9F"/>
    <w:rsid w:val="00106F58"/>
    <w:rsid w:val="00106F68"/>
    <w:rsid w:val="00107B01"/>
    <w:rsid w:val="00107D92"/>
    <w:rsid w:val="001102C1"/>
    <w:rsid w:val="00110C24"/>
    <w:rsid w:val="001116B5"/>
    <w:rsid w:val="001122B5"/>
    <w:rsid w:val="00112310"/>
    <w:rsid w:val="0011261C"/>
    <w:rsid w:val="00113422"/>
    <w:rsid w:val="00113874"/>
    <w:rsid w:val="00113D69"/>
    <w:rsid w:val="00114125"/>
    <w:rsid w:val="00114BEE"/>
    <w:rsid w:val="00115F06"/>
    <w:rsid w:val="00116116"/>
    <w:rsid w:val="00116321"/>
    <w:rsid w:val="001165EF"/>
    <w:rsid w:val="001165F5"/>
    <w:rsid w:val="00116C1C"/>
    <w:rsid w:val="00117DDF"/>
    <w:rsid w:val="00120C2D"/>
    <w:rsid w:val="00120C70"/>
    <w:rsid w:val="00120F99"/>
    <w:rsid w:val="001210D3"/>
    <w:rsid w:val="0012123C"/>
    <w:rsid w:val="0012173C"/>
    <w:rsid w:val="001217BD"/>
    <w:rsid w:val="00121F92"/>
    <w:rsid w:val="00122452"/>
    <w:rsid w:val="00122BFD"/>
    <w:rsid w:val="00123800"/>
    <w:rsid w:val="00123B05"/>
    <w:rsid w:val="00124C4A"/>
    <w:rsid w:val="00124E81"/>
    <w:rsid w:val="00124ED0"/>
    <w:rsid w:val="0012517F"/>
    <w:rsid w:val="00125305"/>
    <w:rsid w:val="001254B1"/>
    <w:rsid w:val="0012599E"/>
    <w:rsid w:val="00125FE5"/>
    <w:rsid w:val="0012607F"/>
    <w:rsid w:val="00126340"/>
    <w:rsid w:val="00126652"/>
    <w:rsid w:val="00126FD9"/>
    <w:rsid w:val="0012713D"/>
    <w:rsid w:val="0012733B"/>
    <w:rsid w:val="001274F8"/>
    <w:rsid w:val="00127ACE"/>
    <w:rsid w:val="00127E43"/>
    <w:rsid w:val="0013040D"/>
    <w:rsid w:val="001305A5"/>
    <w:rsid w:val="001306A1"/>
    <w:rsid w:val="00130A0D"/>
    <w:rsid w:val="00130A10"/>
    <w:rsid w:val="00131617"/>
    <w:rsid w:val="001318DE"/>
    <w:rsid w:val="00131E9C"/>
    <w:rsid w:val="00132B20"/>
    <w:rsid w:val="001342BF"/>
    <w:rsid w:val="00134AB8"/>
    <w:rsid w:val="00134E43"/>
    <w:rsid w:val="00134F0E"/>
    <w:rsid w:val="00135B1F"/>
    <w:rsid w:val="00135B81"/>
    <w:rsid w:val="001367A9"/>
    <w:rsid w:val="00136BDB"/>
    <w:rsid w:val="00137364"/>
    <w:rsid w:val="001377C1"/>
    <w:rsid w:val="00137AA1"/>
    <w:rsid w:val="0014010C"/>
    <w:rsid w:val="00140272"/>
    <w:rsid w:val="00140648"/>
    <w:rsid w:val="00140C0C"/>
    <w:rsid w:val="00141BC0"/>
    <w:rsid w:val="00142A27"/>
    <w:rsid w:val="00143554"/>
    <w:rsid w:val="0014362D"/>
    <w:rsid w:val="001436FE"/>
    <w:rsid w:val="00143BB8"/>
    <w:rsid w:val="00143E8D"/>
    <w:rsid w:val="00144329"/>
    <w:rsid w:val="0014439E"/>
    <w:rsid w:val="0014507A"/>
    <w:rsid w:val="0014537B"/>
    <w:rsid w:val="001455B0"/>
    <w:rsid w:val="00145F29"/>
    <w:rsid w:val="00145FD3"/>
    <w:rsid w:val="001469D1"/>
    <w:rsid w:val="00146B77"/>
    <w:rsid w:val="00146C45"/>
    <w:rsid w:val="00146D29"/>
    <w:rsid w:val="00146D94"/>
    <w:rsid w:val="00146F28"/>
    <w:rsid w:val="001475C7"/>
    <w:rsid w:val="00147959"/>
    <w:rsid w:val="0015012F"/>
    <w:rsid w:val="0015094C"/>
    <w:rsid w:val="00151AC6"/>
    <w:rsid w:val="00152A87"/>
    <w:rsid w:val="00152B95"/>
    <w:rsid w:val="00152DEB"/>
    <w:rsid w:val="00152FF8"/>
    <w:rsid w:val="00153D38"/>
    <w:rsid w:val="0015441A"/>
    <w:rsid w:val="00154934"/>
    <w:rsid w:val="00154B80"/>
    <w:rsid w:val="001560C9"/>
    <w:rsid w:val="001562FC"/>
    <w:rsid w:val="00156539"/>
    <w:rsid w:val="00156593"/>
    <w:rsid w:val="001566AD"/>
    <w:rsid w:val="00157056"/>
    <w:rsid w:val="001571D2"/>
    <w:rsid w:val="00157323"/>
    <w:rsid w:val="001578C5"/>
    <w:rsid w:val="00157BB5"/>
    <w:rsid w:val="00157E7A"/>
    <w:rsid w:val="00160638"/>
    <w:rsid w:val="001606F8"/>
    <w:rsid w:val="00160E2E"/>
    <w:rsid w:val="00160F86"/>
    <w:rsid w:val="001627E5"/>
    <w:rsid w:val="00162B8F"/>
    <w:rsid w:val="00163B02"/>
    <w:rsid w:val="00163D50"/>
    <w:rsid w:val="00164756"/>
    <w:rsid w:val="001647AE"/>
    <w:rsid w:val="00164912"/>
    <w:rsid w:val="00164D59"/>
    <w:rsid w:val="00165904"/>
    <w:rsid w:val="001662FE"/>
    <w:rsid w:val="001679E5"/>
    <w:rsid w:val="00167E82"/>
    <w:rsid w:val="00167E96"/>
    <w:rsid w:val="001703B2"/>
    <w:rsid w:val="0017094B"/>
    <w:rsid w:val="00170B6B"/>
    <w:rsid w:val="00171557"/>
    <w:rsid w:val="00172276"/>
    <w:rsid w:val="00173583"/>
    <w:rsid w:val="001739B6"/>
    <w:rsid w:val="00173C26"/>
    <w:rsid w:val="00174A22"/>
    <w:rsid w:val="00174E69"/>
    <w:rsid w:val="00175001"/>
    <w:rsid w:val="00175900"/>
    <w:rsid w:val="001759E9"/>
    <w:rsid w:val="00177006"/>
    <w:rsid w:val="001772E5"/>
    <w:rsid w:val="00177390"/>
    <w:rsid w:val="00177410"/>
    <w:rsid w:val="00177EF5"/>
    <w:rsid w:val="0018001F"/>
    <w:rsid w:val="00180075"/>
    <w:rsid w:val="0018024C"/>
    <w:rsid w:val="0018037D"/>
    <w:rsid w:val="00180BED"/>
    <w:rsid w:val="00181413"/>
    <w:rsid w:val="00181992"/>
    <w:rsid w:val="001820AE"/>
    <w:rsid w:val="00182614"/>
    <w:rsid w:val="001828AC"/>
    <w:rsid w:val="00182978"/>
    <w:rsid w:val="00182AF1"/>
    <w:rsid w:val="00182E5A"/>
    <w:rsid w:val="0018301C"/>
    <w:rsid w:val="001832AE"/>
    <w:rsid w:val="0018457C"/>
    <w:rsid w:val="00184D64"/>
    <w:rsid w:val="00185117"/>
    <w:rsid w:val="00185395"/>
    <w:rsid w:val="00185AC3"/>
    <w:rsid w:val="00186343"/>
    <w:rsid w:val="00186AD5"/>
    <w:rsid w:val="00187259"/>
    <w:rsid w:val="001877AB"/>
    <w:rsid w:val="001878FE"/>
    <w:rsid w:val="001879E3"/>
    <w:rsid w:val="00190014"/>
    <w:rsid w:val="00190382"/>
    <w:rsid w:val="00190BA6"/>
    <w:rsid w:val="00191583"/>
    <w:rsid w:val="0019165E"/>
    <w:rsid w:val="00191FD2"/>
    <w:rsid w:val="00192310"/>
    <w:rsid w:val="00192AA0"/>
    <w:rsid w:val="00193277"/>
    <w:rsid w:val="00193FC7"/>
    <w:rsid w:val="0019423C"/>
    <w:rsid w:val="00195CA7"/>
    <w:rsid w:val="001967DB"/>
    <w:rsid w:val="00196CAF"/>
    <w:rsid w:val="00196D89"/>
    <w:rsid w:val="001971A4"/>
    <w:rsid w:val="0019726A"/>
    <w:rsid w:val="00197AA6"/>
    <w:rsid w:val="00197E60"/>
    <w:rsid w:val="001A0944"/>
    <w:rsid w:val="001A12E6"/>
    <w:rsid w:val="001A13E6"/>
    <w:rsid w:val="001A1EFD"/>
    <w:rsid w:val="001A22EF"/>
    <w:rsid w:val="001A25DB"/>
    <w:rsid w:val="001A27C0"/>
    <w:rsid w:val="001A37E5"/>
    <w:rsid w:val="001A3C70"/>
    <w:rsid w:val="001A3D69"/>
    <w:rsid w:val="001A403A"/>
    <w:rsid w:val="001A405F"/>
    <w:rsid w:val="001A466A"/>
    <w:rsid w:val="001A5E5F"/>
    <w:rsid w:val="001A5EB5"/>
    <w:rsid w:val="001A620B"/>
    <w:rsid w:val="001A6229"/>
    <w:rsid w:val="001A67A0"/>
    <w:rsid w:val="001A7569"/>
    <w:rsid w:val="001A7C8E"/>
    <w:rsid w:val="001B0218"/>
    <w:rsid w:val="001B07E3"/>
    <w:rsid w:val="001B08CC"/>
    <w:rsid w:val="001B093D"/>
    <w:rsid w:val="001B10F0"/>
    <w:rsid w:val="001B32BE"/>
    <w:rsid w:val="001B3334"/>
    <w:rsid w:val="001B34DE"/>
    <w:rsid w:val="001B3874"/>
    <w:rsid w:val="001B39DC"/>
    <w:rsid w:val="001B400B"/>
    <w:rsid w:val="001B485C"/>
    <w:rsid w:val="001B4FEE"/>
    <w:rsid w:val="001B509A"/>
    <w:rsid w:val="001B51EC"/>
    <w:rsid w:val="001B5751"/>
    <w:rsid w:val="001B5E5F"/>
    <w:rsid w:val="001B6B4F"/>
    <w:rsid w:val="001B6C77"/>
    <w:rsid w:val="001C001B"/>
    <w:rsid w:val="001C0513"/>
    <w:rsid w:val="001C052A"/>
    <w:rsid w:val="001C13AE"/>
    <w:rsid w:val="001C1456"/>
    <w:rsid w:val="001C1495"/>
    <w:rsid w:val="001C1D82"/>
    <w:rsid w:val="001C2EB3"/>
    <w:rsid w:val="001C372D"/>
    <w:rsid w:val="001C4B6A"/>
    <w:rsid w:val="001C4C26"/>
    <w:rsid w:val="001C5636"/>
    <w:rsid w:val="001C56E1"/>
    <w:rsid w:val="001C6E01"/>
    <w:rsid w:val="001C71A7"/>
    <w:rsid w:val="001C7B4E"/>
    <w:rsid w:val="001C7BE8"/>
    <w:rsid w:val="001D0C41"/>
    <w:rsid w:val="001D1617"/>
    <w:rsid w:val="001D1BD2"/>
    <w:rsid w:val="001D1F51"/>
    <w:rsid w:val="001D20B1"/>
    <w:rsid w:val="001D32A8"/>
    <w:rsid w:val="001D3547"/>
    <w:rsid w:val="001D3EC9"/>
    <w:rsid w:val="001D4402"/>
    <w:rsid w:val="001D4473"/>
    <w:rsid w:val="001D4B7D"/>
    <w:rsid w:val="001D4E23"/>
    <w:rsid w:val="001D5C81"/>
    <w:rsid w:val="001D619F"/>
    <w:rsid w:val="001D61A3"/>
    <w:rsid w:val="001D6CF5"/>
    <w:rsid w:val="001D6D19"/>
    <w:rsid w:val="001D77B5"/>
    <w:rsid w:val="001E01C1"/>
    <w:rsid w:val="001E1161"/>
    <w:rsid w:val="001E14C3"/>
    <w:rsid w:val="001E192B"/>
    <w:rsid w:val="001E1D15"/>
    <w:rsid w:val="001E25A5"/>
    <w:rsid w:val="001E297A"/>
    <w:rsid w:val="001E2A2E"/>
    <w:rsid w:val="001E34E1"/>
    <w:rsid w:val="001E3C7D"/>
    <w:rsid w:val="001E4839"/>
    <w:rsid w:val="001E56AB"/>
    <w:rsid w:val="001E5737"/>
    <w:rsid w:val="001E581F"/>
    <w:rsid w:val="001E65DC"/>
    <w:rsid w:val="001E694A"/>
    <w:rsid w:val="001E699B"/>
    <w:rsid w:val="001E6E06"/>
    <w:rsid w:val="001E715C"/>
    <w:rsid w:val="001E731A"/>
    <w:rsid w:val="001E75E2"/>
    <w:rsid w:val="001E7989"/>
    <w:rsid w:val="001F04E6"/>
    <w:rsid w:val="001F0EC6"/>
    <w:rsid w:val="001F0F26"/>
    <w:rsid w:val="001F17E2"/>
    <w:rsid w:val="001F1CEB"/>
    <w:rsid w:val="001F207A"/>
    <w:rsid w:val="001F222E"/>
    <w:rsid w:val="001F22CE"/>
    <w:rsid w:val="001F23CD"/>
    <w:rsid w:val="001F2CFA"/>
    <w:rsid w:val="001F2F51"/>
    <w:rsid w:val="001F4667"/>
    <w:rsid w:val="001F48C3"/>
    <w:rsid w:val="001F48C4"/>
    <w:rsid w:val="001F490F"/>
    <w:rsid w:val="001F4F0A"/>
    <w:rsid w:val="001F5204"/>
    <w:rsid w:val="001F535F"/>
    <w:rsid w:val="001F721E"/>
    <w:rsid w:val="001F7234"/>
    <w:rsid w:val="001F7585"/>
    <w:rsid w:val="001F7927"/>
    <w:rsid w:val="0020002A"/>
    <w:rsid w:val="002000D3"/>
    <w:rsid w:val="002004F7"/>
    <w:rsid w:val="00200781"/>
    <w:rsid w:val="00200C92"/>
    <w:rsid w:val="00200D76"/>
    <w:rsid w:val="0020109C"/>
    <w:rsid w:val="002017FD"/>
    <w:rsid w:val="0020189C"/>
    <w:rsid w:val="002028D1"/>
    <w:rsid w:val="0020336F"/>
    <w:rsid w:val="00203C48"/>
    <w:rsid w:val="00203FFA"/>
    <w:rsid w:val="002043E1"/>
    <w:rsid w:val="00204BCF"/>
    <w:rsid w:val="0020516F"/>
    <w:rsid w:val="00205BA4"/>
    <w:rsid w:val="00206AC9"/>
    <w:rsid w:val="00206C34"/>
    <w:rsid w:val="00206C73"/>
    <w:rsid w:val="00210376"/>
    <w:rsid w:val="00210855"/>
    <w:rsid w:val="00210E6E"/>
    <w:rsid w:val="00211484"/>
    <w:rsid w:val="0021203F"/>
    <w:rsid w:val="002120B9"/>
    <w:rsid w:val="00212243"/>
    <w:rsid w:val="0021331B"/>
    <w:rsid w:val="002135CB"/>
    <w:rsid w:val="00213973"/>
    <w:rsid w:val="00213CED"/>
    <w:rsid w:val="002148D0"/>
    <w:rsid w:val="002159B6"/>
    <w:rsid w:val="00215A1A"/>
    <w:rsid w:val="00215A9F"/>
    <w:rsid w:val="00216314"/>
    <w:rsid w:val="002166DF"/>
    <w:rsid w:val="0021675E"/>
    <w:rsid w:val="00216764"/>
    <w:rsid w:val="0021678C"/>
    <w:rsid w:val="0021687F"/>
    <w:rsid w:val="00216C8B"/>
    <w:rsid w:val="00217807"/>
    <w:rsid w:val="00217B1A"/>
    <w:rsid w:val="00220174"/>
    <w:rsid w:val="002208AA"/>
    <w:rsid w:val="00221065"/>
    <w:rsid w:val="0022195E"/>
    <w:rsid w:val="00222395"/>
    <w:rsid w:val="0022246A"/>
    <w:rsid w:val="00222528"/>
    <w:rsid w:val="00223D75"/>
    <w:rsid w:val="00223E63"/>
    <w:rsid w:val="002258E0"/>
    <w:rsid w:val="002259B0"/>
    <w:rsid w:val="00225B5F"/>
    <w:rsid w:val="00225DBD"/>
    <w:rsid w:val="00226062"/>
    <w:rsid w:val="002261C6"/>
    <w:rsid w:val="002262AB"/>
    <w:rsid w:val="00226539"/>
    <w:rsid w:val="00226C2E"/>
    <w:rsid w:val="002271FA"/>
    <w:rsid w:val="0022733C"/>
    <w:rsid w:val="002279D1"/>
    <w:rsid w:val="00227C9D"/>
    <w:rsid w:val="00230100"/>
    <w:rsid w:val="0023011B"/>
    <w:rsid w:val="00231089"/>
    <w:rsid w:val="00231321"/>
    <w:rsid w:val="00231364"/>
    <w:rsid w:val="00231568"/>
    <w:rsid w:val="002315FB"/>
    <w:rsid w:val="00231F26"/>
    <w:rsid w:val="00232AA4"/>
    <w:rsid w:val="00232B50"/>
    <w:rsid w:val="00232DB5"/>
    <w:rsid w:val="0023303C"/>
    <w:rsid w:val="0023305F"/>
    <w:rsid w:val="0023479C"/>
    <w:rsid w:val="00234B14"/>
    <w:rsid w:val="002359A7"/>
    <w:rsid w:val="00236154"/>
    <w:rsid w:val="00236600"/>
    <w:rsid w:val="00236D78"/>
    <w:rsid w:val="00236DA0"/>
    <w:rsid w:val="0023718C"/>
    <w:rsid w:val="00237922"/>
    <w:rsid w:val="00237D74"/>
    <w:rsid w:val="00237F50"/>
    <w:rsid w:val="00240268"/>
    <w:rsid w:val="00240551"/>
    <w:rsid w:val="00240B2D"/>
    <w:rsid w:val="002413E8"/>
    <w:rsid w:val="002414F0"/>
    <w:rsid w:val="00241EAD"/>
    <w:rsid w:val="002424A8"/>
    <w:rsid w:val="0024271B"/>
    <w:rsid w:val="00243DC9"/>
    <w:rsid w:val="00243DF4"/>
    <w:rsid w:val="002442AF"/>
    <w:rsid w:val="00244DCC"/>
    <w:rsid w:val="00245415"/>
    <w:rsid w:val="00245CD4"/>
    <w:rsid w:val="00246C6E"/>
    <w:rsid w:val="0024772A"/>
    <w:rsid w:val="00247A5F"/>
    <w:rsid w:val="00247AB2"/>
    <w:rsid w:val="00250972"/>
    <w:rsid w:val="0025137B"/>
    <w:rsid w:val="002515CB"/>
    <w:rsid w:val="00251D50"/>
    <w:rsid w:val="002523EB"/>
    <w:rsid w:val="002529F0"/>
    <w:rsid w:val="00252E85"/>
    <w:rsid w:val="00252F90"/>
    <w:rsid w:val="0025323B"/>
    <w:rsid w:val="00253385"/>
    <w:rsid w:val="00253545"/>
    <w:rsid w:val="002535DE"/>
    <w:rsid w:val="00254140"/>
    <w:rsid w:val="0025446A"/>
    <w:rsid w:val="00254618"/>
    <w:rsid w:val="00254ED0"/>
    <w:rsid w:val="0025556B"/>
    <w:rsid w:val="00255B0D"/>
    <w:rsid w:val="00255E45"/>
    <w:rsid w:val="002560AD"/>
    <w:rsid w:val="00256282"/>
    <w:rsid w:val="00256650"/>
    <w:rsid w:val="002568D9"/>
    <w:rsid w:val="00257165"/>
    <w:rsid w:val="0025724D"/>
    <w:rsid w:val="00257C42"/>
    <w:rsid w:val="00260246"/>
    <w:rsid w:val="00260D0B"/>
    <w:rsid w:val="00260F30"/>
    <w:rsid w:val="002611DA"/>
    <w:rsid w:val="00261537"/>
    <w:rsid w:val="00261994"/>
    <w:rsid w:val="002619F5"/>
    <w:rsid w:val="00261B2A"/>
    <w:rsid w:val="00262532"/>
    <w:rsid w:val="002625E9"/>
    <w:rsid w:val="00262645"/>
    <w:rsid w:val="002634B9"/>
    <w:rsid w:val="0026424C"/>
    <w:rsid w:val="00264660"/>
    <w:rsid w:val="00264AD6"/>
    <w:rsid w:val="002654EB"/>
    <w:rsid w:val="0026570B"/>
    <w:rsid w:val="0026596C"/>
    <w:rsid w:val="002659BB"/>
    <w:rsid w:val="00266F2C"/>
    <w:rsid w:val="002670D6"/>
    <w:rsid w:val="00267210"/>
    <w:rsid w:val="00267281"/>
    <w:rsid w:val="0026763E"/>
    <w:rsid w:val="00267AC6"/>
    <w:rsid w:val="00267D1A"/>
    <w:rsid w:val="0027001A"/>
    <w:rsid w:val="00270126"/>
    <w:rsid w:val="00270343"/>
    <w:rsid w:val="0027056F"/>
    <w:rsid w:val="002708FB"/>
    <w:rsid w:val="00270A8C"/>
    <w:rsid w:val="00270AFD"/>
    <w:rsid w:val="00270C49"/>
    <w:rsid w:val="00271352"/>
    <w:rsid w:val="00271BA6"/>
    <w:rsid w:val="00271BD3"/>
    <w:rsid w:val="002729E1"/>
    <w:rsid w:val="00272BED"/>
    <w:rsid w:val="0027302C"/>
    <w:rsid w:val="00274262"/>
    <w:rsid w:val="0027449A"/>
    <w:rsid w:val="002745C3"/>
    <w:rsid w:val="00274938"/>
    <w:rsid w:val="00274FB1"/>
    <w:rsid w:val="00275827"/>
    <w:rsid w:val="00275840"/>
    <w:rsid w:val="00275D96"/>
    <w:rsid w:val="00276AA2"/>
    <w:rsid w:val="0027769C"/>
    <w:rsid w:val="00277803"/>
    <w:rsid w:val="00277BBE"/>
    <w:rsid w:val="00280B4D"/>
    <w:rsid w:val="002810E7"/>
    <w:rsid w:val="002821D8"/>
    <w:rsid w:val="00282479"/>
    <w:rsid w:val="00282D18"/>
    <w:rsid w:val="00283685"/>
    <w:rsid w:val="0028368B"/>
    <w:rsid w:val="00285064"/>
    <w:rsid w:val="002857DF"/>
    <w:rsid w:val="002858DB"/>
    <w:rsid w:val="00286235"/>
    <w:rsid w:val="0028624F"/>
    <w:rsid w:val="002867FF"/>
    <w:rsid w:val="00286F55"/>
    <w:rsid w:val="0028730E"/>
    <w:rsid w:val="002906F4"/>
    <w:rsid w:val="00290E09"/>
    <w:rsid w:val="0029146B"/>
    <w:rsid w:val="0029156C"/>
    <w:rsid w:val="002921A4"/>
    <w:rsid w:val="002922B9"/>
    <w:rsid w:val="00293AAE"/>
    <w:rsid w:val="00293C20"/>
    <w:rsid w:val="00294296"/>
    <w:rsid w:val="00294B5F"/>
    <w:rsid w:val="00294F6D"/>
    <w:rsid w:val="00295245"/>
    <w:rsid w:val="00295A9B"/>
    <w:rsid w:val="00295C9E"/>
    <w:rsid w:val="00296321"/>
    <w:rsid w:val="00296763"/>
    <w:rsid w:val="002979FB"/>
    <w:rsid w:val="00297BE6"/>
    <w:rsid w:val="00297C82"/>
    <w:rsid w:val="00297F07"/>
    <w:rsid w:val="002A01FD"/>
    <w:rsid w:val="002A0332"/>
    <w:rsid w:val="002A0E44"/>
    <w:rsid w:val="002A1FAB"/>
    <w:rsid w:val="002A2040"/>
    <w:rsid w:val="002A2310"/>
    <w:rsid w:val="002A2364"/>
    <w:rsid w:val="002A27DF"/>
    <w:rsid w:val="002A3545"/>
    <w:rsid w:val="002A3B54"/>
    <w:rsid w:val="002A3B63"/>
    <w:rsid w:val="002A3FE1"/>
    <w:rsid w:val="002A4837"/>
    <w:rsid w:val="002A4D54"/>
    <w:rsid w:val="002A4DE8"/>
    <w:rsid w:val="002A51D3"/>
    <w:rsid w:val="002A53E5"/>
    <w:rsid w:val="002A5446"/>
    <w:rsid w:val="002A5DFE"/>
    <w:rsid w:val="002A6048"/>
    <w:rsid w:val="002A6D6C"/>
    <w:rsid w:val="002A7DEB"/>
    <w:rsid w:val="002A7DEC"/>
    <w:rsid w:val="002B0062"/>
    <w:rsid w:val="002B0E70"/>
    <w:rsid w:val="002B114E"/>
    <w:rsid w:val="002B11A9"/>
    <w:rsid w:val="002B2AEF"/>
    <w:rsid w:val="002B353A"/>
    <w:rsid w:val="002B4AE4"/>
    <w:rsid w:val="002B52A0"/>
    <w:rsid w:val="002B5535"/>
    <w:rsid w:val="002B5785"/>
    <w:rsid w:val="002B5897"/>
    <w:rsid w:val="002B5D57"/>
    <w:rsid w:val="002B5E90"/>
    <w:rsid w:val="002B655F"/>
    <w:rsid w:val="002B65BB"/>
    <w:rsid w:val="002B6EF4"/>
    <w:rsid w:val="002B71F0"/>
    <w:rsid w:val="002B7347"/>
    <w:rsid w:val="002B75F4"/>
    <w:rsid w:val="002B79F0"/>
    <w:rsid w:val="002C0540"/>
    <w:rsid w:val="002C105F"/>
    <w:rsid w:val="002C1710"/>
    <w:rsid w:val="002C1A84"/>
    <w:rsid w:val="002C2306"/>
    <w:rsid w:val="002C2468"/>
    <w:rsid w:val="002C25B6"/>
    <w:rsid w:val="002C30F0"/>
    <w:rsid w:val="002C3385"/>
    <w:rsid w:val="002C347A"/>
    <w:rsid w:val="002C3638"/>
    <w:rsid w:val="002C44C7"/>
    <w:rsid w:val="002C51C5"/>
    <w:rsid w:val="002C539A"/>
    <w:rsid w:val="002C53CD"/>
    <w:rsid w:val="002C5A7B"/>
    <w:rsid w:val="002C686D"/>
    <w:rsid w:val="002C755B"/>
    <w:rsid w:val="002C7976"/>
    <w:rsid w:val="002C79F8"/>
    <w:rsid w:val="002C7C2C"/>
    <w:rsid w:val="002D0342"/>
    <w:rsid w:val="002D0504"/>
    <w:rsid w:val="002D05EA"/>
    <w:rsid w:val="002D1594"/>
    <w:rsid w:val="002D1C82"/>
    <w:rsid w:val="002D201F"/>
    <w:rsid w:val="002D220D"/>
    <w:rsid w:val="002D2943"/>
    <w:rsid w:val="002D32BA"/>
    <w:rsid w:val="002D34FC"/>
    <w:rsid w:val="002D361D"/>
    <w:rsid w:val="002D5A7F"/>
    <w:rsid w:val="002D5CDF"/>
    <w:rsid w:val="002D646C"/>
    <w:rsid w:val="002D6A16"/>
    <w:rsid w:val="002D6E25"/>
    <w:rsid w:val="002D7319"/>
    <w:rsid w:val="002D7995"/>
    <w:rsid w:val="002E0244"/>
    <w:rsid w:val="002E06AA"/>
    <w:rsid w:val="002E0EE7"/>
    <w:rsid w:val="002E15E5"/>
    <w:rsid w:val="002E184B"/>
    <w:rsid w:val="002E1D58"/>
    <w:rsid w:val="002E2A99"/>
    <w:rsid w:val="002E370C"/>
    <w:rsid w:val="002E3A35"/>
    <w:rsid w:val="002E3B6E"/>
    <w:rsid w:val="002E45F5"/>
    <w:rsid w:val="002E542A"/>
    <w:rsid w:val="002E5D8D"/>
    <w:rsid w:val="002E6154"/>
    <w:rsid w:val="002E64D5"/>
    <w:rsid w:val="002E6581"/>
    <w:rsid w:val="002E6CEB"/>
    <w:rsid w:val="002E794F"/>
    <w:rsid w:val="002F0072"/>
    <w:rsid w:val="002F057C"/>
    <w:rsid w:val="002F09BB"/>
    <w:rsid w:val="002F148F"/>
    <w:rsid w:val="002F19EA"/>
    <w:rsid w:val="002F32DC"/>
    <w:rsid w:val="002F4811"/>
    <w:rsid w:val="002F4D7E"/>
    <w:rsid w:val="002F59DE"/>
    <w:rsid w:val="002F6DD5"/>
    <w:rsid w:val="002F7185"/>
    <w:rsid w:val="002F7B8B"/>
    <w:rsid w:val="002F7D40"/>
    <w:rsid w:val="003000D7"/>
    <w:rsid w:val="003007E1"/>
    <w:rsid w:val="0030161F"/>
    <w:rsid w:val="00301675"/>
    <w:rsid w:val="00302787"/>
    <w:rsid w:val="00303249"/>
    <w:rsid w:val="003034A0"/>
    <w:rsid w:val="00304333"/>
    <w:rsid w:val="00304EF9"/>
    <w:rsid w:val="003055E7"/>
    <w:rsid w:val="00305962"/>
    <w:rsid w:val="00306706"/>
    <w:rsid w:val="00306799"/>
    <w:rsid w:val="00306E98"/>
    <w:rsid w:val="0030709E"/>
    <w:rsid w:val="0030749C"/>
    <w:rsid w:val="003074D8"/>
    <w:rsid w:val="003078A9"/>
    <w:rsid w:val="00307B88"/>
    <w:rsid w:val="00307BBC"/>
    <w:rsid w:val="00307D69"/>
    <w:rsid w:val="00310AA9"/>
    <w:rsid w:val="00310ACC"/>
    <w:rsid w:val="00310B38"/>
    <w:rsid w:val="00310C85"/>
    <w:rsid w:val="00310DA9"/>
    <w:rsid w:val="00311AE0"/>
    <w:rsid w:val="00311C6A"/>
    <w:rsid w:val="00312229"/>
    <w:rsid w:val="003122DE"/>
    <w:rsid w:val="00312C3F"/>
    <w:rsid w:val="003133E6"/>
    <w:rsid w:val="00313E9D"/>
    <w:rsid w:val="00315377"/>
    <w:rsid w:val="0031548C"/>
    <w:rsid w:val="003154A6"/>
    <w:rsid w:val="0031587C"/>
    <w:rsid w:val="003165CC"/>
    <w:rsid w:val="00316660"/>
    <w:rsid w:val="003166E2"/>
    <w:rsid w:val="00316DE0"/>
    <w:rsid w:val="00317083"/>
    <w:rsid w:val="003178D0"/>
    <w:rsid w:val="00317C1D"/>
    <w:rsid w:val="003202DA"/>
    <w:rsid w:val="003209E6"/>
    <w:rsid w:val="003213EA"/>
    <w:rsid w:val="00321EF9"/>
    <w:rsid w:val="00322A6D"/>
    <w:rsid w:val="003241AE"/>
    <w:rsid w:val="0032429A"/>
    <w:rsid w:val="00324A2E"/>
    <w:rsid w:val="003252E2"/>
    <w:rsid w:val="003256E8"/>
    <w:rsid w:val="003259D9"/>
    <w:rsid w:val="00326207"/>
    <w:rsid w:val="003262AA"/>
    <w:rsid w:val="003264C6"/>
    <w:rsid w:val="003264D1"/>
    <w:rsid w:val="00326697"/>
    <w:rsid w:val="00326702"/>
    <w:rsid w:val="003270C9"/>
    <w:rsid w:val="003272C7"/>
    <w:rsid w:val="00327A03"/>
    <w:rsid w:val="00327D51"/>
    <w:rsid w:val="00330315"/>
    <w:rsid w:val="00330607"/>
    <w:rsid w:val="00330BF5"/>
    <w:rsid w:val="00331C05"/>
    <w:rsid w:val="00331EF2"/>
    <w:rsid w:val="0033205E"/>
    <w:rsid w:val="00332356"/>
    <w:rsid w:val="00332629"/>
    <w:rsid w:val="00333450"/>
    <w:rsid w:val="00333AD7"/>
    <w:rsid w:val="00334745"/>
    <w:rsid w:val="00334D22"/>
    <w:rsid w:val="003352EC"/>
    <w:rsid w:val="00335AA0"/>
    <w:rsid w:val="00335B6E"/>
    <w:rsid w:val="00335BA0"/>
    <w:rsid w:val="00335EFC"/>
    <w:rsid w:val="00337028"/>
    <w:rsid w:val="0033798D"/>
    <w:rsid w:val="00337A97"/>
    <w:rsid w:val="003402BE"/>
    <w:rsid w:val="0034032A"/>
    <w:rsid w:val="0034107E"/>
    <w:rsid w:val="00341EBE"/>
    <w:rsid w:val="00342CC1"/>
    <w:rsid w:val="00343440"/>
    <w:rsid w:val="00343445"/>
    <w:rsid w:val="003436DD"/>
    <w:rsid w:val="00343E45"/>
    <w:rsid w:val="00345055"/>
    <w:rsid w:val="00345B2C"/>
    <w:rsid w:val="003463D7"/>
    <w:rsid w:val="00346C36"/>
    <w:rsid w:val="00347D1D"/>
    <w:rsid w:val="00347D61"/>
    <w:rsid w:val="00347EA8"/>
    <w:rsid w:val="00347EE7"/>
    <w:rsid w:val="003507C5"/>
    <w:rsid w:val="0035086E"/>
    <w:rsid w:val="00351421"/>
    <w:rsid w:val="00351464"/>
    <w:rsid w:val="00351E76"/>
    <w:rsid w:val="00351F2B"/>
    <w:rsid w:val="003538E3"/>
    <w:rsid w:val="0035398A"/>
    <w:rsid w:val="0035448F"/>
    <w:rsid w:val="0035462D"/>
    <w:rsid w:val="003551D3"/>
    <w:rsid w:val="0035545E"/>
    <w:rsid w:val="00355D9F"/>
    <w:rsid w:val="003560B8"/>
    <w:rsid w:val="00356934"/>
    <w:rsid w:val="003574CD"/>
    <w:rsid w:val="003578C5"/>
    <w:rsid w:val="00357A94"/>
    <w:rsid w:val="00357DC7"/>
    <w:rsid w:val="00357F86"/>
    <w:rsid w:val="003605DE"/>
    <w:rsid w:val="00360DBF"/>
    <w:rsid w:val="003614AF"/>
    <w:rsid w:val="0036227D"/>
    <w:rsid w:val="003626D1"/>
    <w:rsid w:val="00363697"/>
    <w:rsid w:val="00363C6E"/>
    <w:rsid w:val="00363C84"/>
    <w:rsid w:val="00364847"/>
    <w:rsid w:val="00364885"/>
    <w:rsid w:val="003648D8"/>
    <w:rsid w:val="00364EBB"/>
    <w:rsid w:val="003653EF"/>
    <w:rsid w:val="003656C3"/>
    <w:rsid w:val="003659B0"/>
    <w:rsid w:val="00366272"/>
    <w:rsid w:val="003663EC"/>
    <w:rsid w:val="00366D9C"/>
    <w:rsid w:val="00366E82"/>
    <w:rsid w:val="00367415"/>
    <w:rsid w:val="00367791"/>
    <w:rsid w:val="0037089B"/>
    <w:rsid w:val="00371011"/>
    <w:rsid w:val="00371260"/>
    <w:rsid w:val="003714A9"/>
    <w:rsid w:val="00371A9E"/>
    <w:rsid w:val="00372F15"/>
    <w:rsid w:val="0037303D"/>
    <w:rsid w:val="00373419"/>
    <w:rsid w:val="00373BC1"/>
    <w:rsid w:val="0037485F"/>
    <w:rsid w:val="00375DCC"/>
    <w:rsid w:val="00377DC3"/>
    <w:rsid w:val="0038020F"/>
    <w:rsid w:val="0038021C"/>
    <w:rsid w:val="00380586"/>
    <w:rsid w:val="00380739"/>
    <w:rsid w:val="00380C3C"/>
    <w:rsid w:val="0038192D"/>
    <w:rsid w:val="00381CF3"/>
    <w:rsid w:val="0038221A"/>
    <w:rsid w:val="003828F3"/>
    <w:rsid w:val="00382B99"/>
    <w:rsid w:val="00382BF4"/>
    <w:rsid w:val="0038384E"/>
    <w:rsid w:val="00383E16"/>
    <w:rsid w:val="0038406D"/>
    <w:rsid w:val="003850E4"/>
    <w:rsid w:val="0038530D"/>
    <w:rsid w:val="00385BF0"/>
    <w:rsid w:val="00385CF1"/>
    <w:rsid w:val="003864ED"/>
    <w:rsid w:val="003866A0"/>
    <w:rsid w:val="00386A8A"/>
    <w:rsid w:val="00386DE1"/>
    <w:rsid w:val="0038744B"/>
    <w:rsid w:val="00387AEB"/>
    <w:rsid w:val="00387C36"/>
    <w:rsid w:val="0039000A"/>
    <w:rsid w:val="003905DF"/>
    <w:rsid w:val="00390A09"/>
    <w:rsid w:val="00390CD4"/>
    <w:rsid w:val="00391587"/>
    <w:rsid w:val="003918BC"/>
    <w:rsid w:val="0039191B"/>
    <w:rsid w:val="00391BBC"/>
    <w:rsid w:val="00392722"/>
    <w:rsid w:val="003927A2"/>
    <w:rsid w:val="00392B30"/>
    <w:rsid w:val="00392C3B"/>
    <w:rsid w:val="00392E52"/>
    <w:rsid w:val="00393CA4"/>
    <w:rsid w:val="00393FEE"/>
    <w:rsid w:val="00394131"/>
    <w:rsid w:val="00394A5B"/>
    <w:rsid w:val="00394E51"/>
    <w:rsid w:val="0039594A"/>
    <w:rsid w:val="00396149"/>
    <w:rsid w:val="00396297"/>
    <w:rsid w:val="0039649E"/>
    <w:rsid w:val="0039677D"/>
    <w:rsid w:val="003969F3"/>
    <w:rsid w:val="003976F7"/>
    <w:rsid w:val="00397B56"/>
    <w:rsid w:val="003A002C"/>
    <w:rsid w:val="003A0497"/>
    <w:rsid w:val="003A0BB7"/>
    <w:rsid w:val="003A1902"/>
    <w:rsid w:val="003A1BFF"/>
    <w:rsid w:val="003A2178"/>
    <w:rsid w:val="003A2251"/>
    <w:rsid w:val="003A2C72"/>
    <w:rsid w:val="003A2C7F"/>
    <w:rsid w:val="003A3423"/>
    <w:rsid w:val="003A34E6"/>
    <w:rsid w:val="003A35B4"/>
    <w:rsid w:val="003A3A70"/>
    <w:rsid w:val="003A4787"/>
    <w:rsid w:val="003A48CD"/>
    <w:rsid w:val="003A4957"/>
    <w:rsid w:val="003A554A"/>
    <w:rsid w:val="003A64AB"/>
    <w:rsid w:val="003A65A5"/>
    <w:rsid w:val="003A699B"/>
    <w:rsid w:val="003A7505"/>
    <w:rsid w:val="003A762A"/>
    <w:rsid w:val="003A7DAE"/>
    <w:rsid w:val="003A7DCE"/>
    <w:rsid w:val="003B077C"/>
    <w:rsid w:val="003B0CF3"/>
    <w:rsid w:val="003B0D18"/>
    <w:rsid w:val="003B1535"/>
    <w:rsid w:val="003B17A1"/>
    <w:rsid w:val="003B28F4"/>
    <w:rsid w:val="003B29D2"/>
    <w:rsid w:val="003B2C98"/>
    <w:rsid w:val="003B3E8D"/>
    <w:rsid w:val="003B425E"/>
    <w:rsid w:val="003B4773"/>
    <w:rsid w:val="003B4E5D"/>
    <w:rsid w:val="003B4EB5"/>
    <w:rsid w:val="003B50EA"/>
    <w:rsid w:val="003B543D"/>
    <w:rsid w:val="003B5472"/>
    <w:rsid w:val="003B5DE2"/>
    <w:rsid w:val="003B6071"/>
    <w:rsid w:val="003B686B"/>
    <w:rsid w:val="003B6AAC"/>
    <w:rsid w:val="003B6DC3"/>
    <w:rsid w:val="003B7037"/>
    <w:rsid w:val="003B7351"/>
    <w:rsid w:val="003C0096"/>
    <w:rsid w:val="003C0483"/>
    <w:rsid w:val="003C06DB"/>
    <w:rsid w:val="003C0916"/>
    <w:rsid w:val="003C0D16"/>
    <w:rsid w:val="003C13CE"/>
    <w:rsid w:val="003C1B9E"/>
    <w:rsid w:val="003C24CB"/>
    <w:rsid w:val="003C3D3A"/>
    <w:rsid w:val="003C4067"/>
    <w:rsid w:val="003C5626"/>
    <w:rsid w:val="003C57A4"/>
    <w:rsid w:val="003C592B"/>
    <w:rsid w:val="003C5A21"/>
    <w:rsid w:val="003C5FF8"/>
    <w:rsid w:val="003C7748"/>
    <w:rsid w:val="003C7D44"/>
    <w:rsid w:val="003C7EE6"/>
    <w:rsid w:val="003D0CAF"/>
    <w:rsid w:val="003D13CF"/>
    <w:rsid w:val="003D2193"/>
    <w:rsid w:val="003D2462"/>
    <w:rsid w:val="003D25E3"/>
    <w:rsid w:val="003D2DBE"/>
    <w:rsid w:val="003D3588"/>
    <w:rsid w:val="003D378D"/>
    <w:rsid w:val="003D383A"/>
    <w:rsid w:val="003D3DA1"/>
    <w:rsid w:val="003D3FD6"/>
    <w:rsid w:val="003D40FC"/>
    <w:rsid w:val="003D5225"/>
    <w:rsid w:val="003D5CED"/>
    <w:rsid w:val="003D6566"/>
    <w:rsid w:val="003D6CAC"/>
    <w:rsid w:val="003D7E80"/>
    <w:rsid w:val="003E026A"/>
    <w:rsid w:val="003E065E"/>
    <w:rsid w:val="003E0B82"/>
    <w:rsid w:val="003E1031"/>
    <w:rsid w:val="003E10E1"/>
    <w:rsid w:val="003E14C1"/>
    <w:rsid w:val="003E1B57"/>
    <w:rsid w:val="003E1D52"/>
    <w:rsid w:val="003E229B"/>
    <w:rsid w:val="003E22A3"/>
    <w:rsid w:val="003E30D4"/>
    <w:rsid w:val="003E3152"/>
    <w:rsid w:val="003E3F86"/>
    <w:rsid w:val="003E44AD"/>
    <w:rsid w:val="003E4CF1"/>
    <w:rsid w:val="003E5753"/>
    <w:rsid w:val="003E580C"/>
    <w:rsid w:val="003E58FB"/>
    <w:rsid w:val="003E6108"/>
    <w:rsid w:val="003E61AA"/>
    <w:rsid w:val="003E6508"/>
    <w:rsid w:val="003E6F70"/>
    <w:rsid w:val="003E7FE3"/>
    <w:rsid w:val="003F02CA"/>
    <w:rsid w:val="003F0BAD"/>
    <w:rsid w:val="003F0EBB"/>
    <w:rsid w:val="003F0EBC"/>
    <w:rsid w:val="003F1287"/>
    <w:rsid w:val="003F1BCE"/>
    <w:rsid w:val="003F1F83"/>
    <w:rsid w:val="003F21C3"/>
    <w:rsid w:val="003F2358"/>
    <w:rsid w:val="003F257E"/>
    <w:rsid w:val="003F2BA3"/>
    <w:rsid w:val="003F317D"/>
    <w:rsid w:val="003F3AFC"/>
    <w:rsid w:val="003F4322"/>
    <w:rsid w:val="003F483D"/>
    <w:rsid w:val="003F4D6D"/>
    <w:rsid w:val="003F520F"/>
    <w:rsid w:val="003F5214"/>
    <w:rsid w:val="003F54D0"/>
    <w:rsid w:val="003F570F"/>
    <w:rsid w:val="003F5B38"/>
    <w:rsid w:val="003F5D14"/>
    <w:rsid w:val="003F6847"/>
    <w:rsid w:val="003F6A6C"/>
    <w:rsid w:val="003F6EB7"/>
    <w:rsid w:val="003F7173"/>
    <w:rsid w:val="003F765D"/>
    <w:rsid w:val="004002DC"/>
    <w:rsid w:val="00400844"/>
    <w:rsid w:val="004013B7"/>
    <w:rsid w:val="00401525"/>
    <w:rsid w:val="00401CAE"/>
    <w:rsid w:val="00401E26"/>
    <w:rsid w:val="0040294F"/>
    <w:rsid w:val="00402EC0"/>
    <w:rsid w:val="004039ED"/>
    <w:rsid w:val="00403CAA"/>
    <w:rsid w:val="00403D06"/>
    <w:rsid w:val="00403DBB"/>
    <w:rsid w:val="004047E3"/>
    <w:rsid w:val="00404B18"/>
    <w:rsid w:val="00404CD1"/>
    <w:rsid w:val="00404D27"/>
    <w:rsid w:val="00404F7E"/>
    <w:rsid w:val="00405928"/>
    <w:rsid w:val="0040624D"/>
    <w:rsid w:val="004062E6"/>
    <w:rsid w:val="00407754"/>
    <w:rsid w:val="00407CCC"/>
    <w:rsid w:val="00410D23"/>
    <w:rsid w:val="00411247"/>
    <w:rsid w:val="00411411"/>
    <w:rsid w:val="00411659"/>
    <w:rsid w:val="00411C36"/>
    <w:rsid w:val="00412A8B"/>
    <w:rsid w:val="00412F23"/>
    <w:rsid w:val="00412F52"/>
    <w:rsid w:val="0041307D"/>
    <w:rsid w:val="00413097"/>
    <w:rsid w:val="00413109"/>
    <w:rsid w:val="00413798"/>
    <w:rsid w:val="004139DA"/>
    <w:rsid w:val="004139F1"/>
    <w:rsid w:val="0041427D"/>
    <w:rsid w:val="00414676"/>
    <w:rsid w:val="004148FD"/>
    <w:rsid w:val="00416DBF"/>
    <w:rsid w:val="00417355"/>
    <w:rsid w:val="00417359"/>
    <w:rsid w:val="004173CA"/>
    <w:rsid w:val="00417D8F"/>
    <w:rsid w:val="00417DD4"/>
    <w:rsid w:val="0042052E"/>
    <w:rsid w:val="00420C4F"/>
    <w:rsid w:val="00420DCC"/>
    <w:rsid w:val="00421098"/>
    <w:rsid w:val="00421F8A"/>
    <w:rsid w:val="004226D8"/>
    <w:rsid w:val="00422883"/>
    <w:rsid w:val="0042301D"/>
    <w:rsid w:val="004234AB"/>
    <w:rsid w:val="00423925"/>
    <w:rsid w:val="00423AAD"/>
    <w:rsid w:val="004246D4"/>
    <w:rsid w:val="004248B9"/>
    <w:rsid w:val="00424A27"/>
    <w:rsid w:val="00424F4C"/>
    <w:rsid w:val="004250C1"/>
    <w:rsid w:val="0042559C"/>
    <w:rsid w:val="0042572B"/>
    <w:rsid w:val="00425BA1"/>
    <w:rsid w:val="00426520"/>
    <w:rsid w:val="004268E6"/>
    <w:rsid w:val="00426ED8"/>
    <w:rsid w:val="00427136"/>
    <w:rsid w:val="00427476"/>
    <w:rsid w:val="0042771A"/>
    <w:rsid w:val="00427823"/>
    <w:rsid w:val="00427C19"/>
    <w:rsid w:val="00427C8F"/>
    <w:rsid w:val="00430020"/>
    <w:rsid w:val="00430507"/>
    <w:rsid w:val="00430576"/>
    <w:rsid w:val="004305E2"/>
    <w:rsid w:val="004308EA"/>
    <w:rsid w:val="00430C28"/>
    <w:rsid w:val="00430D1B"/>
    <w:rsid w:val="00431311"/>
    <w:rsid w:val="0043157F"/>
    <w:rsid w:val="00431C2C"/>
    <w:rsid w:val="00431CC8"/>
    <w:rsid w:val="00431D55"/>
    <w:rsid w:val="00432040"/>
    <w:rsid w:val="00432D03"/>
    <w:rsid w:val="00432D9D"/>
    <w:rsid w:val="004330E4"/>
    <w:rsid w:val="00433A73"/>
    <w:rsid w:val="00434323"/>
    <w:rsid w:val="0043444F"/>
    <w:rsid w:val="00434A29"/>
    <w:rsid w:val="004355FC"/>
    <w:rsid w:val="0043571A"/>
    <w:rsid w:val="004358ED"/>
    <w:rsid w:val="004363B7"/>
    <w:rsid w:val="00436D81"/>
    <w:rsid w:val="00437182"/>
    <w:rsid w:val="00440548"/>
    <w:rsid w:val="00440A0B"/>
    <w:rsid w:val="0044194E"/>
    <w:rsid w:val="00441C65"/>
    <w:rsid w:val="00441DD4"/>
    <w:rsid w:val="004431FD"/>
    <w:rsid w:val="004433AB"/>
    <w:rsid w:val="00443565"/>
    <w:rsid w:val="004437D7"/>
    <w:rsid w:val="00444287"/>
    <w:rsid w:val="00444C1D"/>
    <w:rsid w:val="00444E53"/>
    <w:rsid w:val="0044525E"/>
    <w:rsid w:val="0044528A"/>
    <w:rsid w:val="00445C0F"/>
    <w:rsid w:val="00447E0D"/>
    <w:rsid w:val="00450398"/>
    <w:rsid w:val="0045087A"/>
    <w:rsid w:val="004510C2"/>
    <w:rsid w:val="004511BF"/>
    <w:rsid w:val="004512A2"/>
    <w:rsid w:val="004515CE"/>
    <w:rsid w:val="004518AF"/>
    <w:rsid w:val="004522CC"/>
    <w:rsid w:val="0045250D"/>
    <w:rsid w:val="004529CD"/>
    <w:rsid w:val="00452EC9"/>
    <w:rsid w:val="004531AE"/>
    <w:rsid w:val="004534F7"/>
    <w:rsid w:val="0045358F"/>
    <w:rsid w:val="004539FE"/>
    <w:rsid w:val="00453D28"/>
    <w:rsid w:val="0045430F"/>
    <w:rsid w:val="004546B3"/>
    <w:rsid w:val="004547AD"/>
    <w:rsid w:val="0045594C"/>
    <w:rsid w:val="00455D19"/>
    <w:rsid w:val="00455DB9"/>
    <w:rsid w:val="00455EBE"/>
    <w:rsid w:val="0045621D"/>
    <w:rsid w:val="00456708"/>
    <w:rsid w:val="00456F38"/>
    <w:rsid w:val="0045716D"/>
    <w:rsid w:val="004573DA"/>
    <w:rsid w:val="0045741E"/>
    <w:rsid w:val="00457C7A"/>
    <w:rsid w:val="0046010B"/>
    <w:rsid w:val="00460573"/>
    <w:rsid w:val="004617C5"/>
    <w:rsid w:val="00461C59"/>
    <w:rsid w:val="00461D7F"/>
    <w:rsid w:val="00461FC9"/>
    <w:rsid w:val="004624DE"/>
    <w:rsid w:val="0046279A"/>
    <w:rsid w:val="004627DD"/>
    <w:rsid w:val="004628A2"/>
    <w:rsid w:val="00462A73"/>
    <w:rsid w:val="00462AC0"/>
    <w:rsid w:val="00462F4E"/>
    <w:rsid w:val="0046314B"/>
    <w:rsid w:val="00463A1F"/>
    <w:rsid w:val="00464426"/>
    <w:rsid w:val="004645E1"/>
    <w:rsid w:val="0046512F"/>
    <w:rsid w:val="004655D7"/>
    <w:rsid w:val="0046608B"/>
    <w:rsid w:val="004660CC"/>
    <w:rsid w:val="0046666E"/>
    <w:rsid w:val="0046689B"/>
    <w:rsid w:val="00467334"/>
    <w:rsid w:val="00467608"/>
    <w:rsid w:val="00467B31"/>
    <w:rsid w:val="00467D75"/>
    <w:rsid w:val="00467F34"/>
    <w:rsid w:val="00467F6A"/>
    <w:rsid w:val="00470910"/>
    <w:rsid w:val="00470A74"/>
    <w:rsid w:val="004714EF"/>
    <w:rsid w:val="00472FC5"/>
    <w:rsid w:val="00473518"/>
    <w:rsid w:val="0047433D"/>
    <w:rsid w:val="00474861"/>
    <w:rsid w:val="0047563B"/>
    <w:rsid w:val="004762F1"/>
    <w:rsid w:val="0047671A"/>
    <w:rsid w:val="00476A82"/>
    <w:rsid w:val="00477150"/>
    <w:rsid w:val="004772E2"/>
    <w:rsid w:val="004774B5"/>
    <w:rsid w:val="0047763B"/>
    <w:rsid w:val="00477B62"/>
    <w:rsid w:val="00477B80"/>
    <w:rsid w:val="00477DFA"/>
    <w:rsid w:val="00480538"/>
    <w:rsid w:val="004809BE"/>
    <w:rsid w:val="00480D4C"/>
    <w:rsid w:val="0048101E"/>
    <w:rsid w:val="004811E5"/>
    <w:rsid w:val="00481366"/>
    <w:rsid w:val="004821FE"/>
    <w:rsid w:val="00482A65"/>
    <w:rsid w:val="00482E23"/>
    <w:rsid w:val="00483F3A"/>
    <w:rsid w:val="00484580"/>
    <w:rsid w:val="004845DD"/>
    <w:rsid w:val="00484BB2"/>
    <w:rsid w:val="00485337"/>
    <w:rsid w:val="0048545B"/>
    <w:rsid w:val="00485729"/>
    <w:rsid w:val="004859F8"/>
    <w:rsid w:val="00485B85"/>
    <w:rsid w:val="004867C9"/>
    <w:rsid w:val="00486B81"/>
    <w:rsid w:val="004872F0"/>
    <w:rsid w:val="004875F3"/>
    <w:rsid w:val="00487BEC"/>
    <w:rsid w:val="00487CBF"/>
    <w:rsid w:val="00487E10"/>
    <w:rsid w:val="00490449"/>
    <w:rsid w:val="0049051F"/>
    <w:rsid w:val="00491BB3"/>
    <w:rsid w:val="00492366"/>
    <w:rsid w:val="0049261E"/>
    <w:rsid w:val="0049302A"/>
    <w:rsid w:val="0049355B"/>
    <w:rsid w:val="00494878"/>
    <w:rsid w:val="00494DB9"/>
    <w:rsid w:val="00494F29"/>
    <w:rsid w:val="00495B99"/>
    <w:rsid w:val="00496391"/>
    <w:rsid w:val="004971AB"/>
    <w:rsid w:val="004972D9"/>
    <w:rsid w:val="00497713"/>
    <w:rsid w:val="00497ED3"/>
    <w:rsid w:val="004A0C58"/>
    <w:rsid w:val="004A14A5"/>
    <w:rsid w:val="004A2232"/>
    <w:rsid w:val="004A2257"/>
    <w:rsid w:val="004A2533"/>
    <w:rsid w:val="004A2599"/>
    <w:rsid w:val="004A26E0"/>
    <w:rsid w:val="004A28B4"/>
    <w:rsid w:val="004A326A"/>
    <w:rsid w:val="004A33EA"/>
    <w:rsid w:val="004A3A32"/>
    <w:rsid w:val="004A3AEA"/>
    <w:rsid w:val="004A492E"/>
    <w:rsid w:val="004A4CEE"/>
    <w:rsid w:val="004A502B"/>
    <w:rsid w:val="004A55F2"/>
    <w:rsid w:val="004A6330"/>
    <w:rsid w:val="004A6721"/>
    <w:rsid w:val="004A686E"/>
    <w:rsid w:val="004A6D0F"/>
    <w:rsid w:val="004A7314"/>
    <w:rsid w:val="004A7C5B"/>
    <w:rsid w:val="004B0C15"/>
    <w:rsid w:val="004B101C"/>
    <w:rsid w:val="004B1664"/>
    <w:rsid w:val="004B1777"/>
    <w:rsid w:val="004B187C"/>
    <w:rsid w:val="004B1CD6"/>
    <w:rsid w:val="004B1DCA"/>
    <w:rsid w:val="004B2679"/>
    <w:rsid w:val="004B3BF2"/>
    <w:rsid w:val="004B4784"/>
    <w:rsid w:val="004B47C1"/>
    <w:rsid w:val="004B4D1C"/>
    <w:rsid w:val="004B4D55"/>
    <w:rsid w:val="004B5CFA"/>
    <w:rsid w:val="004B5F6E"/>
    <w:rsid w:val="004B65DF"/>
    <w:rsid w:val="004B7D46"/>
    <w:rsid w:val="004C0166"/>
    <w:rsid w:val="004C077D"/>
    <w:rsid w:val="004C0FDA"/>
    <w:rsid w:val="004C1EAB"/>
    <w:rsid w:val="004C22CB"/>
    <w:rsid w:val="004C2838"/>
    <w:rsid w:val="004C2C9E"/>
    <w:rsid w:val="004C3B04"/>
    <w:rsid w:val="004C46B6"/>
    <w:rsid w:val="004C50BC"/>
    <w:rsid w:val="004C5142"/>
    <w:rsid w:val="004C545E"/>
    <w:rsid w:val="004C55ED"/>
    <w:rsid w:val="004C5E75"/>
    <w:rsid w:val="004C5F61"/>
    <w:rsid w:val="004C6627"/>
    <w:rsid w:val="004C69AF"/>
    <w:rsid w:val="004C6CCE"/>
    <w:rsid w:val="004C716E"/>
    <w:rsid w:val="004C77BF"/>
    <w:rsid w:val="004D03BF"/>
    <w:rsid w:val="004D041C"/>
    <w:rsid w:val="004D0B4A"/>
    <w:rsid w:val="004D134D"/>
    <w:rsid w:val="004D13AB"/>
    <w:rsid w:val="004D151D"/>
    <w:rsid w:val="004D1B17"/>
    <w:rsid w:val="004D2410"/>
    <w:rsid w:val="004D2B00"/>
    <w:rsid w:val="004D33A5"/>
    <w:rsid w:val="004D3557"/>
    <w:rsid w:val="004D3728"/>
    <w:rsid w:val="004D4079"/>
    <w:rsid w:val="004D4C2A"/>
    <w:rsid w:val="004D5B53"/>
    <w:rsid w:val="004D663D"/>
    <w:rsid w:val="004D6690"/>
    <w:rsid w:val="004D68D3"/>
    <w:rsid w:val="004E0653"/>
    <w:rsid w:val="004E0F6E"/>
    <w:rsid w:val="004E0F9B"/>
    <w:rsid w:val="004E130D"/>
    <w:rsid w:val="004E149B"/>
    <w:rsid w:val="004E16C9"/>
    <w:rsid w:val="004E1ACA"/>
    <w:rsid w:val="004E2026"/>
    <w:rsid w:val="004E2226"/>
    <w:rsid w:val="004E231C"/>
    <w:rsid w:val="004E2597"/>
    <w:rsid w:val="004E2ADA"/>
    <w:rsid w:val="004E2BE0"/>
    <w:rsid w:val="004E2E97"/>
    <w:rsid w:val="004E371B"/>
    <w:rsid w:val="004E3877"/>
    <w:rsid w:val="004E3B69"/>
    <w:rsid w:val="004E4180"/>
    <w:rsid w:val="004E47EF"/>
    <w:rsid w:val="004E497E"/>
    <w:rsid w:val="004E55D0"/>
    <w:rsid w:val="004E5B68"/>
    <w:rsid w:val="004E5DEE"/>
    <w:rsid w:val="004E6559"/>
    <w:rsid w:val="004E65BA"/>
    <w:rsid w:val="004E6724"/>
    <w:rsid w:val="004E6D91"/>
    <w:rsid w:val="004E717F"/>
    <w:rsid w:val="004E72C4"/>
    <w:rsid w:val="004E7D11"/>
    <w:rsid w:val="004F000D"/>
    <w:rsid w:val="004F0529"/>
    <w:rsid w:val="004F0E03"/>
    <w:rsid w:val="004F0F55"/>
    <w:rsid w:val="004F130B"/>
    <w:rsid w:val="004F15D8"/>
    <w:rsid w:val="004F1C14"/>
    <w:rsid w:val="004F2157"/>
    <w:rsid w:val="004F218B"/>
    <w:rsid w:val="004F25BF"/>
    <w:rsid w:val="004F2A0E"/>
    <w:rsid w:val="004F2AC9"/>
    <w:rsid w:val="004F2D5A"/>
    <w:rsid w:val="004F3340"/>
    <w:rsid w:val="004F35C1"/>
    <w:rsid w:val="004F3637"/>
    <w:rsid w:val="004F3965"/>
    <w:rsid w:val="004F3D80"/>
    <w:rsid w:val="004F3DAE"/>
    <w:rsid w:val="004F5311"/>
    <w:rsid w:val="004F5B50"/>
    <w:rsid w:val="004F60AA"/>
    <w:rsid w:val="004F653E"/>
    <w:rsid w:val="004F6EA2"/>
    <w:rsid w:val="004F73C8"/>
    <w:rsid w:val="004F78F8"/>
    <w:rsid w:val="004F7C06"/>
    <w:rsid w:val="00500499"/>
    <w:rsid w:val="0050063A"/>
    <w:rsid w:val="005006E9"/>
    <w:rsid w:val="00500870"/>
    <w:rsid w:val="00501132"/>
    <w:rsid w:val="00502319"/>
    <w:rsid w:val="0050249D"/>
    <w:rsid w:val="00502506"/>
    <w:rsid w:val="0050285F"/>
    <w:rsid w:val="00502B5A"/>
    <w:rsid w:val="00502FA4"/>
    <w:rsid w:val="00502FB1"/>
    <w:rsid w:val="0050383A"/>
    <w:rsid w:val="00503B87"/>
    <w:rsid w:val="00503C2E"/>
    <w:rsid w:val="0050425B"/>
    <w:rsid w:val="0050475A"/>
    <w:rsid w:val="005061D1"/>
    <w:rsid w:val="005065E6"/>
    <w:rsid w:val="0050690B"/>
    <w:rsid w:val="005070AB"/>
    <w:rsid w:val="00507170"/>
    <w:rsid w:val="00507629"/>
    <w:rsid w:val="00507A2D"/>
    <w:rsid w:val="0051096E"/>
    <w:rsid w:val="005114FE"/>
    <w:rsid w:val="0051163D"/>
    <w:rsid w:val="0051181C"/>
    <w:rsid w:val="00511848"/>
    <w:rsid w:val="00511E14"/>
    <w:rsid w:val="00511FA1"/>
    <w:rsid w:val="005123EC"/>
    <w:rsid w:val="005125B6"/>
    <w:rsid w:val="005138D5"/>
    <w:rsid w:val="00513984"/>
    <w:rsid w:val="00513A63"/>
    <w:rsid w:val="00513B1C"/>
    <w:rsid w:val="005148B9"/>
    <w:rsid w:val="00514907"/>
    <w:rsid w:val="00514E50"/>
    <w:rsid w:val="00514F44"/>
    <w:rsid w:val="00515CFA"/>
    <w:rsid w:val="00515D00"/>
    <w:rsid w:val="00515F6D"/>
    <w:rsid w:val="00516801"/>
    <w:rsid w:val="005168B7"/>
    <w:rsid w:val="00516D92"/>
    <w:rsid w:val="00517006"/>
    <w:rsid w:val="00517412"/>
    <w:rsid w:val="00520343"/>
    <w:rsid w:val="0052133A"/>
    <w:rsid w:val="0052249C"/>
    <w:rsid w:val="00522699"/>
    <w:rsid w:val="0052295E"/>
    <w:rsid w:val="00522AE5"/>
    <w:rsid w:val="00522B55"/>
    <w:rsid w:val="0052399A"/>
    <w:rsid w:val="0052412F"/>
    <w:rsid w:val="00524334"/>
    <w:rsid w:val="005246EA"/>
    <w:rsid w:val="00524E52"/>
    <w:rsid w:val="00524FA3"/>
    <w:rsid w:val="0052518E"/>
    <w:rsid w:val="00525915"/>
    <w:rsid w:val="00525B52"/>
    <w:rsid w:val="00525C4B"/>
    <w:rsid w:val="00525CE3"/>
    <w:rsid w:val="00526625"/>
    <w:rsid w:val="00526C5F"/>
    <w:rsid w:val="00527179"/>
    <w:rsid w:val="0052728B"/>
    <w:rsid w:val="00527940"/>
    <w:rsid w:val="0053044C"/>
    <w:rsid w:val="00530A1D"/>
    <w:rsid w:val="005319AC"/>
    <w:rsid w:val="00531A20"/>
    <w:rsid w:val="00531E4E"/>
    <w:rsid w:val="00532301"/>
    <w:rsid w:val="005331F0"/>
    <w:rsid w:val="005331FF"/>
    <w:rsid w:val="005332EF"/>
    <w:rsid w:val="00533B99"/>
    <w:rsid w:val="00534354"/>
    <w:rsid w:val="00534CB4"/>
    <w:rsid w:val="00534E02"/>
    <w:rsid w:val="005352C3"/>
    <w:rsid w:val="00535D9A"/>
    <w:rsid w:val="005368D2"/>
    <w:rsid w:val="00536F9E"/>
    <w:rsid w:val="00536FDA"/>
    <w:rsid w:val="0053720E"/>
    <w:rsid w:val="00537724"/>
    <w:rsid w:val="00537C19"/>
    <w:rsid w:val="00537F62"/>
    <w:rsid w:val="00540189"/>
    <w:rsid w:val="00540B3C"/>
    <w:rsid w:val="0054118B"/>
    <w:rsid w:val="005411E1"/>
    <w:rsid w:val="00541A8B"/>
    <w:rsid w:val="00541E16"/>
    <w:rsid w:val="005425E7"/>
    <w:rsid w:val="00542C83"/>
    <w:rsid w:val="00542FD6"/>
    <w:rsid w:val="005433A5"/>
    <w:rsid w:val="005448F3"/>
    <w:rsid w:val="005452CA"/>
    <w:rsid w:val="005453C4"/>
    <w:rsid w:val="005454AC"/>
    <w:rsid w:val="005455B9"/>
    <w:rsid w:val="00546132"/>
    <w:rsid w:val="00546647"/>
    <w:rsid w:val="00546877"/>
    <w:rsid w:val="00546BB1"/>
    <w:rsid w:val="00546FC2"/>
    <w:rsid w:val="00547040"/>
    <w:rsid w:val="00547051"/>
    <w:rsid w:val="005478B6"/>
    <w:rsid w:val="00547903"/>
    <w:rsid w:val="00550266"/>
    <w:rsid w:val="00551165"/>
    <w:rsid w:val="0055133B"/>
    <w:rsid w:val="00551533"/>
    <w:rsid w:val="00551720"/>
    <w:rsid w:val="00551E1E"/>
    <w:rsid w:val="0055230B"/>
    <w:rsid w:val="00552524"/>
    <w:rsid w:val="005525E8"/>
    <w:rsid w:val="00552762"/>
    <w:rsid w:val="00552849"/>
    <w:rsid w:val="00553867"/>
    <w:rsid w:val="00553C07"/>
    <w:rsid w:val="00553CE9"/>
    <w:rsid w:val="00553FEE"/>
    <w:rsid w:val="00554E7A"/>
    <w:rsid w:val="00555B49"/>
    <w:rsid w:val="00556027"/>
    <w:rsid w:val="00556615"/>
    <w:rsid w:val="005567EA"/>
    <w:rsid w:val="005569FA"/>
    <w:rsid w:val="00556F74"/>
    <w:rsid w:val="0055725D"/>
    <w:rsid w:val="00557BEA"/>
    <w:rsid w:val="00557D99"/>
    <w:rsid w:val="0056078D"/>
    <w:rsid w:val="00560DEF"/>
    <w:rsid w:val="0056110C"/>
    <w:rsid w:val="0056119F"/>
    <w:rsid w:val="00561673"/>
    <w:rsid w:val="00561AA5"/>
    <w:rsid w:val="00562252"/>
    <w:rsid w:val="005622F0"/>
    <w:rsid w:val="00562ED9"/>
    <w:rsid w:val="00562F5A"/>
    <w:rsid w:val="005636B3"/>
    <w:rsid w:val="005637B9"/>
    <w:rsid w:val="00563869"/>
    <w:rsid w:val="0056459B"/>
    <w:rsid w:val="005646B4"/>
    <w:rsid w:val="005649F2"/>
    <w:rsid w:val="00564D84"/>
    <w:rsid w:val="0056501A"/>
    <w:rsid w:val="00565078"/>
    <w:rsid w:val="005654CB"/>
    <w:rsid w:val="005656D1"/>
    <w:rsid w:val="00565A77"/>
    <w:rsid w:val="00565CC4"/>
    <w:rsid w:val="005664F6"/>
    <w:rsid w:val="0056737D"/>
    <w:rsid w:val="0056743E"/>
    <w:rsid w:val="00567610"/>
    <w:rsid w:val="00567BC8"/>
    <w:rsid w:val="00567FE2"/>
    <w:rsid w:val="005702A3"/>
    <w:rsid w:val="00570481"/>
    <w:rsid w:val="0057058F"/>
    <w:rsid w:val="005705D6"/>
    <w:rsid w:val="005706B1"/>
    <w:rsid w:val="0057079E"/>
    <w:rsid w:val="00570B8B"/>
    <w:rsid w:val="00570CF2"/>
    <w:rsid w:val="00571045"/>
    <w:rsid w:val="00571EF2"/>
    <w:rsid w:val="00571F07"/>
    <w:rsid w:val="00572730"/>
    <w:rsid w:val="005728F8"/>
    <w:rsid w:val="00572B51"/>
    <w:rsid w:val="00572F84"/>
    <w:rsid w:val="00573272"/>
    <w:rsid w:val="00573343"/>
    <w:rsid w:val="005735AA"/>
    <w:rsid w:val="005735FC"/>
    <w:rsid w:val="00573ECF"/>
    <w:rsid w:val="00574B62"/>
    <w:rsid w:val="005751D5"/>
    <w:rsid w:val="00575B6D"/>
    <w:rsid w:val="00575F10"/>
    <w:rsid w:val="00576448"/>
    <w:rsid w:val="005767B6"/>
    <w:rsid w:val="00576B91"/>
    <w:rsid w:val="00577203"/>
    <w:rsid w:val="00577FE9"/>
    <w:rsid w:val="005801DF"/>
    <w:rsid w:val="0058065D"/>
    <w:rsid w:val="00580E7E"/>
    <w:rsid w:val="005813F1"/>
    <w:rsid w:val="00581B84"/>
    <w:rsid w:val="0058214D"/>
    <w:rsid w:val="0058241F"/>
    <w:rsid w:val="00582687"/>
    <w:rsid w:val="00582D87"/>
    <w:rsid w:val="00582E00"/>
    <w:rsid w:val="0058302A"/>
    <w:rsid w:val="00583227"/>
    <w:rsid w:val="00584801"/>
    <w:rsid w:val="00584AA7"/>
    <w:rsid w:val="00584B4D"/>
    <w:rsid w:val="00584CFC"/>
    <w:rsid w:val="00584D33"/>
    <w:rsid w:val="005851B2"/>
    <w:rsid w:val="005856C3"/>
    <w:rsid w:val="00585CD5"/>
    <w:rsid w:val="00586533"/>
    <w:rsid w:val="00586653"/>
    <w:rsid w:val="0058669D"/>
    <w:rsid w:val="005879BE"/>
    <w:rsid w:val="00587A57"/>
    <w:rsid w:val="00590418"/>
    <w:rsid w:val="00591024"/>
    <w:rsid w:val="00591FB9"/>
    <w:rsid w:val="00592633"/>
    <w:rsid w:val="00592708"/>
    <w:rsid w:val="00593C41"/>
    <w:rsid w:val="0059428F"/>
    <w:rsid w:val="00594505"/>
    <w:rsid w:val="005945EA"/>
    <w:rsid w:val="00594758"/>
    <w:rsid w:val="005947A4"/>
    <w:rsid w:val="00594882"/>
    <w:rsid w:val="00594B25"/>
    <w:rsid w:val="005952EC"/>
    <w:rsid w:val="00595980"/>
    <w:rsid w:val="005968F9"/>
    <w:rsid w:val="00596A69"/>
    <w:rsid w:val="00596AEB"/>
    <w:rsid w:val="00596E34"/>
    <w:rsid w:val="00597078"/>
    <w:rsid w:val="0059718D"/>
    <w:rsid w:val="00597BE7"/>
    <w:rsid w:val="00597C5F"/>
    <w:rsid w:val="00597E80"/>
    <w:rsid w:val="005A0D38"/>
    <w:rsid w:val="005A1921"/>
    <w:rsid w:val="005A1A23"/>
    <w:rsid w:val="005A23CA"/>
    <w:rsid w:val="005A2459"/>
    <w:rsid w:val="005A2710"/>
    <w:rsid w:val="005A2DDB"/>
    <w:rsid w:val="005A2E81"/>
    <w:rsid w:val="005A2EAB"/>
    <w:rsid w:val="005A3362"/>
    <w:rsid w:val="005A3A0F"/>
    <w:rsid w:val="005A3AC9"/>
    <w:rsid w:val="005A3BE1"/>
    <w:rsid w:val="005A449A"/>
    <w:rsid w:val="005A4E8A"/>
    <w:rsid w:val="005A53D0"/>
    <w:rsid w:val="005A58EE"/>
    <w:rsid w:val="005A5BB8"/>
    <w:rsid w:val="005A5BB9"/>
    <w:rsid w:val="005A6591"/>
    <w:rsid w:val="005A68D8"/>
    <w:rsid w:val="005A7399"/>
    <w:rsid w:val="005A7A9E"/>
    <w:rsid w:val="005A7B99"/>
    <w:rsid w:val="005B0A97"/>
    <w:rsid w:val="005B0C34"/>
    <w:rsid w:val="005B0D2B"/>
    <w:rsid w:val="005B0DD8"/>
    <w:rsid w:val="005B0EF4"/>
    <w:rsid w:val="005B0FC6"/>
    <w:rsid w:val="005B1026"/>
    <w:rsid w:val="005B1518"/>
    <w:rsid w:val="005B1838"/>
    <w:rsid w:val="005B19AE"/>
    <w:rsid w:val="005B1CFF"/>
    <w:rsid w:val="005B2112"/>
    <w:rsid w:val="005B2115"/>
    <w:rsid w:val="005B2A57"/>
    <w:rsid w:val="005B33F0"/>
    <w:rsid w:val="005B3A8A"/>
    <w:rsid w:val="005B40FD"/>
    <w:rsid w:val="005B4201"/>
    <w:rsid w:val="005B5694"/>
    <w:rsid w:val="005B56F5"/>
    <w:rsid w:val="005B575F"/>
    <w:rsid w:val="005B5E58"/>
    <w:rsid w:val="005B5E62"/>
    <w:rsid w:val="005B6A3A"/>
    <w:rsid w:val="005B6BC6"/>
    <w:rsid w:val="005B6EB5"/>
    <w:rsid w:val="005B6EE8"/>
    <w:rsid w:val="005B7D29"/>
    <w:rsid w:val="005B7DAD"/>
    <w:rsid w:val="005B7E0F"/>
    <w:rsid w:val="005C0607"/>
    <w:rsid w:val="005C0782"/>
    <w:rsid w:val="005C0C19"/>
    <w:rsid w:val="005C2722"/>
    <w:rsid w:val="005C27E5"/>
    <w:rsid w:val="005C344E"/>
    <w:rsid w:val="005C3D4E"/>
    <w:rsid w:val="005C4E3F"/>
    <w:rsid w:val="005C5316"/>
    <w:rsid w:val="005C59A1"/>
    <w:rsid w:val="005C59E6"/>
    <w:rsid w:val="005C5ABC"/>
    <w:rsid w:val="005C60F7"/>
    <w:rsid w:val="005C640A"/>
    <w:rsid w:val="005C6842"/>
    <w:rsid w:val="005C6F3B"/>
    <w:rsid w:val="005C70C3"/>
    <w:rsid w:val="005C7815"/>
    <w:rsid w:val="005C7981"/>
    <w:rsid w:val="005C7F80"/>
    <w:rsid w:val="005D018E"/>
    <w:rsid w:val="005D0296"/>
    <w:rsid w:val="005D07D9"/>
    <w:rsid w:val="005D0A66"/>
    <w:rsid w:val="005D0FEB"/>
    <w:rsid w:val="005D25E6"/>
    <w:rsid w:val="005D2B13"/>
    <w:rsid w:val="005D2BEA"/>
    <w:rsid w:val="005D2ED3"/>
    <w:rsid w:val="005D3A93"/>
    <w:rsid w:val="005D3C3D"/>
    <w:rsid w:val="005D3CE3"/>
    <w:rsid w:val="005D41B6"/>
    <w:rsid w:val="005D45B0"/>
    <w:rsid w:val="005D4998"/>
    <w:rsid w:val="005D4B23"/>
    <w:rsid w:val="005D54E8"/>
    <w:rsid w:val="005D67BE"/>
    <w:rsid w:val="005D6E48"/>
    <w:rsid w:val="005D6EE8"/>
    <w:rsid w:val="005D6FF4"/>
    <w:rsid w:val="005D7252"/>
    <w:rsid w:val="005D7304"/>
    <w:rsid w:val="005D7552"/>
    <w:rsid w:val="005D7963"/>
    <w:rsid w:val="005D7A61"/>
    <w:rsid w:val="005D7E47"/>
    <w:rsid w:val="005E0381"/>
    <w:rsid w:val="005E04B1"/>
    <w:rsid w:val="005E0F60"/>
    <w:rsid w:val="005E19E3"/>
    <w:rsid w:val="005E20EC"/>
    <w:rsid w:val="005E334D"/>
    <w:rsid w:val="005E3F04"/>
    <w:rsid w:val="005E3FB3"/>
    <w:rsid w:val="005E4043"/>
    <w:rsid w:val="005E4241"/>
    <w:rsid w:val="005E42E4"/>
    <w:rsid w:val="005E433B"/>
    <w:rsid w:val="005E443E"/>
    <w:rsid w:val="005E47F9"/>
    <w:rsid w:val="005E4968"/>
    <w:rsid w:val="005E4988"/>
    <w:rsid w:val="005E5B6F"/>
    <w:rsid w:val="005E5F3A"/>
    <w:rsid w:val="005E633E"/>
    <w:rsid w:val="005E6564"/>
    <w:rsid w:val="005E6D11"/>
    <w:rsid w:val="005E71C6"/>
    <w:rsid w:val="005E7647"/>
    <w:rsid w:val="005E7BB3"/>
    <w:rsid w:val="005E7FE1"/>
    <w:rsid w:val="005F00EE"/>
    <w:rsid w:val="005F05BD"/>
    <w:rsid w:val="005F1654"/>
    <w:rsid w:val="005F166F"/>
    <w:rsid w:val="005F1E1C"/>
    <w:rsid w:val="005F1EF0"/>
    <w:rsid w:val="005F1F12"/>
    <w:rsid w:val="005F2438"/>
    <w:rsid w:val="005F2972"/>
    <w:rsid w:val="005F2C7E"/>
    <w:rsid w:val="005F326E"/>
    <w:rsid w:val="005F3304"/>
    <w:rsid w:val="005F4A31"/>
    <w:rsid w:val="005F50C9"/>
    <w:rsid w:val="005F53CF"/>
    <w:rsid w:val="005F5437"/>
    <w:rsid w:val="005F62DE"/>
    <w:rsid w:val="005F63D2"/>
    <w:rsid w:val="005F6A19"/>
    <w:rsid w:val="005F6C3E"/>
    <w:rsid w:val="005F6C94"/>
    <w:rsid w:val="005F6D72"/>
    <w:rsid w:val="005F70F7"/>
    <w:rsid w:val="005F748B"/>
    <w:rsid w:val="005F7521"/>
    <w:rsid w:val="005F76CA"/>
    <w:rsid w:val="005F792C"/>
    <w:rsid w:val="005F7B53"/>
    <w:rsid w:val="005F7C24"/>
    <w:rsid w:val="00600149"/>
    <w:rsid w:val="0060038A"/>
    <w:rsid w:val="00600472"/>
    <w:rsid w:val="00600CA3"/>
    <w:rsid w:val="00601AA4"/>
    <w:rsid w:val="006021DD"/>
    <w:rsid w:val="00602417"/>
    <w:rsid w:val="00602B59"/>
    <w:rsid w:val="00603893"/>
    <w:rsid w:val="006047C3"/>
    <w:rsid w:val="00604AB0"/>
    <w:rsid w:val="00604BB5"/>
    <w:rsid w:val="00604F73"/>
    <w:rsid w:val="0060593C"/>
    <w:rsid w:val="00605B35"/>
    <w:rsid w:val="006060BB"/>
    <w:rsid w:val="00606AB1"/>
    <w:rsid w:val="00607DBB"/>
    <w:rsid w:val="0061028F"/>
    <w:rsid w:val="00610B11"/>
    <w:rsid w:val="00610F8A"/>
    <w:rsid w:val="00611EF8"/>
    <w:rsid w:val="00612AFE"/>
    <w:rsid w:val="00612CBC"/>
    <w:rsid w:val="00613D77"/>
    <w:rsid w:val="00613FF0"/>
    <w:rsid w:val="0061407A"/>
    <w:rsid w:val="006142C4"/>
    <w:rsid w:val="00614A6D"/>
    <w:rsid w:val="006154B2"/>
    <w:rsid w:val="00615E09"/>
    <w:rsid w:val="0061724F"/>
    <w:rsid w:val="00617441"/>
    <w:rsid w:val="006207F0"/>
    <w:rsid w:val="00620998"/>
    <w:rsid w:val="0062106B"/>
    <w:rsid w:val="00621FA2"/>
    <w:rsid w:val="0062276C"/>
    <w:rsid w:val="0062314E"/>
    <w:rsid w:val="00623D00"/>
    <w:rsid w:val="00625158"/>
    <w:rsid w:val="00625E1B"/>
    <w:rsid w:val="00625E24"/>
    <w:rsid w:val="006260F5"/>
    <w:rsid w:val="006269B3"/>
    <w:rsid w:val="00626C78"/>
    <w:rsid w:val="00627475"/>
    <w:rsid w:val="00627523"/>
    <w:rsid w:val="006275B0"/>
    <w:rsid w:val="006277F9"/>
    <w:rsid w:val="00627B25"/>
    <w:rsid w:val="00627BE1"/>
    <w:rsid w:val="00627F4F"/>
    <w:rsid w:val="0063001F"/>
    <w:rsid w:val="00630334"/>
    <w:rsid w:val="00630AE8"/>
    <w:rsid w:val="00630E11"/>
    <w:rsid w:val="00630F7D"/>
    <w:rsid w:val="00630F93"/>
    <w:rsid w:val="0063274D"/>
    <w:rsid w:val="00632752"/>
    <w:rsid w:val="00632D44"/>
    <w:rsid w:val="006331C6"/>
    <w:rsid w:val="00633392"/>
    <w:rsid w:val="006351B1"/>
    <w:rsid w:val="006355E1"/>
    <w:rsid w:val="0063575E"/>
    <w:rsid w:val="00635E44"/>
    <w:rsid w:val="00636700"/>
    <w:rsid w:val="006368BB"/>
    <w:rsid w:val="006378F9"/>
    <w:rsid w:val="00637AE1"/>
    <w:rsid w:val="00637D0D"/>
    <w:rsid w:val="00637E6B"/>
    <w:rsid w:val="00637F03"/>
    <w:rsid w:val="006401A9"/>
    <w:rsid w:val="0064026C"/>
    <w:rsid w:val="0064037D"/>
    <w:rsid w:val="0064076C"/>
    <w:rsid w:val="00640CAC"/>
    <w:rsid w:val="00640E9D"/>
    <w:rsid w:val="00640EBC"/>
    <w:rsid w:val="00640F75"/>
    <w:rsid w:val="00641BC8"/>
    <w:rsid w:val="0064268F"/>
    <w:rsid w:val="00642AAE"/>
    <w:rsid w:val="006430F1"/>
    <w:rsid w:val="0064377B"/>
    <w:rsid w:val="00643D81"/>
    <w:rsid w:val="006442B4"/>
    <w:rsid w:val="006442FA"/>
    <w:rsid w:val="006443BB"/>
    <w:rsid w:val="00645926"/>
    <w:rsid w:val="00645B77"/>
    <w:rsid w:val="0064629B"/>
    <w:rsid w:val="0064655B"/>
    <w:rsid w:val="00646674"/>
    <w:rsid w:val="006466D2"/>
    <w:rsid w:val="00650240"/>
    <w:rsid w:val="006505D6"/>
    <w:rsid w:val="006505FF"/>
    <w:rsid w:val="00650B78"/>
    <w:rsid w:val="00651346"/>
    <w:rsid w:val="00652014"/>
    <w:rsid w:val="0065216F"/>
    <w:rsid w:val="00653154"/>
    <w:rsid w:val="00653838"/>
    <w:rsid w:val="00654154"/>
    <w:rsid w:val="006545C8"/>
    <w:rsid w:val="00654BE9"/>
    <w:rsid w:val="00654D6E"/>
    <w:rsid w:val="00655887"/>
    <w:rsid w:val="00656B6B"/>
    <w:rsid w:val="00657050"/>
    <w:rsid w:val="0065736A"/>
    <w:rsid w:val="00657718"/>
    <w:rsid w:val="006604E4"/>
    <w:rsid w:val="00660611"/>
    <w:rsid w:val="00660FFF"/>
    <w:rsid w:val="00661644"/>
    <w:rsid w:val="00662327"/>
    <w:rsid w:val="00662FC8"/>
    <w:rsid w:val="00663796"/>
    <w:rsid w:val="00663E26"/>
    <w:rsid w:val="006641A8"/>
    <w:rsid w:val="00664F6B"/>
    <w:rsid w:val="006657AD"/>
    <w:rsid w:val="006658BB"/>
    <w:rsid w:val="00665D95"/>
    <w:rsid w:val="00666C45"/>
    <w:rsid w:val="00667288"/>
    <w:rsid w:val="006674DA"/>
    <w:rsid w:val="006675AE"/>
    <w:rsid w:val="00667644"/>
    <w:rsid w:val="006679A1"/>
    <w:rsid w:val="006704F4"/>
    <w:rsid w:val="0067068C"/>
    <w:rsid w:val="00670969"/>
    <w:rsid w:val="00670B4A"/>
    <w:rsid w:val="00670E55"/>
    <w:rsid w:val="006713E8"/>
    <w:rsid w:val="00671768"/>
    <w:rsid w:val="006727C4"/>
    <w:rsid w:val="00672D8A"/>
    <w:rsid w:val="00673AFD"/>
    <w:rsid w:val="0067473F"/>
    <w:rsid w:val="00674778"/>
    <w:rsid w:val="00675A65"/>
    <w:rsid w:val="006761E4"/>
    <w:rsid w:val="006769AA"/>
    <w:rsid w:val="00676AD6"/>
    <w:rsid w:val="006776B4"/>
    <w:rsid w:val="006805FE"/>
    <w:rsid w:val="006806DA"/>
    <w:rsid w:val="00681702"/>
    <w:rsid w:val="00681CED"/>
    <w:rsid w:val="0068277C"/>
    <w:rsid w:val="00683801"/>
    <w:rsid w:val="00683A6D"/>
    <w:rsid w:val="00684016"/>
    <w:rsid w:val="006858DB"/>
    <w:rsid w:val="00686525"/>
    <w:rsid w:val="00686581"/>
    <w:rsid w:val="006871BD"/>
    <w:rsid w:val="00687441"/>
    <w:rsid w:val="00687833"/>
    <w:rsid w:val="006903F4"/>
    <w:rsid w:val="00690D96"/>
    <w:rsid w:val="00691400"/>
    <w:rsid w:val="0069144B"/>
    <w:rsid w:val="006915EB"/>
    <w:rsid w:val="0069195C"/>
    <w:rsid w:val="006920D5"/>
    <w:rsid w:val="006926A4"/>
    <w:rsid w:val="00692820"/>
    <w:rsid w:val="00692CA4"/>
    <w:rsid w:val="006932BC"/>
    <w:rsid w:val="00693834"/>
    <w:rsid w:val="0069458A"/>
    <w:rsid w:val="006945AA"/>
    <w:rsid w:val="00694CAD"/>
    <w:rsid w:val="00695348"/>
    <w:rsid w:val="00696A35"/>
    <w:rsid w:val="00696A46"/>
    <w:rsid w:val="006A0221"/>
    <w:rsid w:val="006A116C"/>
    <w:rsid w:val="006A123B"/>
    <w:rsid w:val="006A1399"/>
    <w:rsid w:val="006A195E"/>
    <w:rsid w:val="006A1C03"/>
    <w:rsid w:val="006A3778"/>
    <w:rsid w:val="006A3934"/>
    <w:rsid w:val="006A56A8"/>
    <w:rsid w:val="006A58A4"/>
    <w:rsid w:val="006A5988"/>
    <w:rsid w:val="006A5B73"/>
    <w:rsid w:val="006A5E8D"/>
    <w:rsid w:val="006A6001"/>
    <w:rsid w:val="006A63B1"/>
    <w:rsid w:val="006A64D9"/>
    <w:rsid w:val="006A6B27"/>
    <w:rsid w:val="006A7750"/>
    <w:rsid w:val="006A77F1"/>
    <w:rsid w:val="006B037D"/>
    <w:rsid w:val="006B0DFD"/>
    <w:rsid w:val="006B187A"/>
    <w:rsid w:val="006B1C3F"/>
    <w:rsid w:val="006B1DFE"/>
    <w:rsid w:val="006B2B82"/>
    <w:rsid w:val="006B2C52"/>
    <w:rsid w:val="006B2D4C"/>
    <w:rsid w:val="006B31EE"/>
    <w:rsid w:val="006B3360"/>
    <w:rsid w:val="006B33C6"/>
    <w:rsid w:val="006B36C9"/>
    <w:rsid w:val="006B3827"/>
    <w:rsid w:val="006B46E4"/>
    <w:rsid w:val="006B4AFA"/>
    <w:rsid w:val="006B5AFF"/>
    <w:rsid w:val="006B6097"/>
    <w:rsid w:val="006B657C"/>
    <w:rsid w:val="006B6887"/>
    <w:rsid w:val="006B6A00"/>
    <w:rsid w:val="006B6A11"/>
    <w:rsid w:val="006C00BF"/>
    <w:rsid w:val="006C01D2"/>
    <w:rsid w:val="006C147A"/>
    <w:rsid w:val="006C1AE3"/>
    <w:rsid w:val="006C2D4B"/>
    <w:rsid w:val="006C2DE6"/>
    <w:rsid w:val="006C2E97"/>
    <w:rsid w:val="006C44B1"/>
    <w:rsid w:val="006C4521"/>
    <w:rsid w:val="006C4BE9"/>
    <w:rsid w:val="006C5295"/>
    <w:rsid w:val="006C54A8"/>
    <w:rsid w:val="006C55AD"/>
    <w:rsid w:val="006C5D63"/>
    <w:rsid w:val="006C647E"/>
    <w:rsid w:val="006C64F3"/>
    <w:rsid w:val="006C717A"/>
    <w:rsid w:val="006C7B9A"/>
    <w:rsid w:val="006C7EC6"/>
    <w:rsid w:val="006D0113"/>
    <w:rsid w:val="006D0255"/>
    <w:rsid w:val="006D056D"/>
    <w:rsid w:val="006D0656"/>
    <w:rsid w:val="006D151F"/>
    <w:rsid w:val="006D27AB"/>
    <w:rsid w:val="006D3E0C"/>
    <w:rsid w:val="006D41E9"/>
    <w:rsid w:val="006D4BAB"/>
    <w:rsid w:val="006D4C08"/>
    <w:rsid w:val="006D4DF8"/>
    <w:rsid w:val="006D5198"/>
    <w:rsid w:val="006D56C9"/>
    <w:rsid w:val="006D5A25"/>
    <w:rsid w:val="006D640C"/>
    <w:rsid w:val="006D6FAC"/>
    <w:rsid w:val="006D74EE"/>
    <w:rsid w:val="006D7B49"/>
    <w:rsid w:val="006D7BF9"/>
    <w:rsid w:val="006D7D5B"/>
    <w:rsid w:val="006D7DC1"/>
    <w:rsid w:val="006D7DF2"/>
    <w:rsid w:val="006E02E4"/>
    <w:rsid w:val="006E14BE"/>
    <w:rsid w:val="006E14FD"/>
    <w:rsid w:val="006E185F"/>
    <w:rsid w:val="006E1D0D"/>
    <w:rsid w:val="006E1DCB"/>
    <w:rsid w:val="006E23B0"/>
    <w:rsid w:val="006E28A3"/>
    <w:rsid w:val="006E28BA"/>
    <w:rsid w:val="006E3352"/>
    <w:rsid w:val="006E376F"/>
    <w:rsid w:val="006E391A"/>
    <w:rsid w:val="006E3C02"/>
    <w:rsid w:val="006E3FB7"/>
    <w:rsid w:val="006E407D"/>
    <w:rsid w:val="006E495F"/>
    <w:rsid w:val="006E4FBA"/>
    <w:rsid w:val="006E52AE"/>
    <w:rsid w:val="006E53E8"/>
    <w:rsid w:val="006E5E34"/>
    <w:rsid w:val="006E5FD4"/>
    <w:rsid w:val="006E64AF"/>
    <w:rsid w:val="006E656E"/>
    <w:rsid w:val="006E6E89"/>
    <w:rsid w:val="006E7872"/>
    <w:rsid w:val="006E7BB1"/>
    <w:rsid w:val="006F01C6"/>
    <w:rsid w:val="006F041E"/>
    <w:rsid w:val="006F0583"/>
    <w:rsid w:val="006F0AE8"/>
    <w:rsid w:val="006F0B09"/>
    <w:rsid w:val="006F0DE1"/>
    <w:rsid w:val="006F0F4B"/>
    <w:rsid w:val="006F1246"/>
    <w:rsid w:val="006F1B17"/>
    <w:rsid w:val="006F27F0"/>
    <w:rsid w:val="006F3091"/>
    <w:rsid w:val="006F3377"/>
    <w:rsid w:val="006F3B9B"/>
    <w:rsid w:val="006F41AD"/>
    <w:rsid w:val="006F42B0"/>
    <w:rsid w:val="006F4545"/>
    <w:rsid w:val="006F4615"/>
    <w:rsid w:val="006F49A4"/>
    <w:rsid w:val="006F4E2A"/>
    <w:rsid w:val="006F4E8E"/>
    <w:rsid w:val="006F545D"/>
    <w:rsid w:val="006F58D7"/>
    <w:rsid w:val="006F5A17"/>
    <w:rsid w:val="006F6238"/>
    <w:rsid w:val="006F6F7A"/>
    <w:rsid w:val="006F7359"/>
    <w:rsid w:val="006F7479"/>
    <w:rsid w:val="006F758E"/>
    <w:rsid w:val="006F7A67"/>
    <w:rsid w:val="006F7D0A"/>
    <w:rsid w:val="007005B6"/>
    <w:rsid w:val="00700CDE"/>
    <w:rsid w:val="00700E49"/>
    <w:rsid w:val="00700ECD"/>
    <w:rsid w:val="007013D2"/>
    <w:rsid w:val="007013E6"/>
    <w:rsid w:val="00701B53"/>
    <w:rsid w:val="00701E42"/>
    <w:rsid w:val="00702A9C"/>
    <w:rsid w:val="00704688"/>
    <w:rsid w:val="0070489F"/>
    <w:rsid w:val="00704DD7"/>
    <w:rsid w:val="00705320"/>
    <w:rsid w:val="007058A7"/>
    <w:rsid w:val="00705C28"/>
    <w:rsid w:val="00705ECC"/>
    <w:rsid w:val="00705F2D"/>
    <w:rsid w:val="007062B8"/>
    <w:rsid w:val="0070633D"/>
    <w:rsid w:val="00706C7E"/>
    <w:rsid w:val="00706E0B"/>
    <w:rsid w:val="007070A3"/>
    <w:rsid w:val="0070765B"/>
    <w:rsid w:val="00707A8D"/>
    <w:rsid w:val="00707B75"/>
    <w:rsid w:val="007106C3"/>
    <w:rsid w:val="0071098C"/>
    <w:rsid w:val="007114E9"/>
    <w:rsid w:val="007115A8"/>
    <w:rsid w:val="00712623"/>
    <w:rsid w:val="00712652"/>
    <w:rsid w:val="007131A2"/>
    <w:rsid w:val="0071380F"/>
    <w:rsid w:val="00714BA8"/>
    <w:rsid w:val="0071545F"/>
    <w:rsid w:val="007158FF"/>
    <w:rsid w:val="00715FFF"/>
    <w:rsid w:val="00716383"/>
    <w:rsid w:val="00716A05"/>
    <w:rsid w:val="00716ACA"/>
    <w:rsid w:val="00716B05"/>
    <w:rsid w:val="007170B5"/>
    <w:rsid w:val="007170F0"/>
    <w:rsid w:val="00717A2F"/>
    <w:rsid w:val="00717A41"/>
    <w:rsid w:val="0072031E"/>
    <w:rsid w:val="007205BB"/>
    <w:rsid w:val="00720B73"/>
    <w:rsid w:val="00722321"/>
    <w:rsid w:val="0072293B"/>
    <w:rsid w:val="00725581"/>
    <w:rsid w:val="00725937"/>
    <w:rsid w:val="00725D9A"/>
    <w:rsid w:val="00726051"/>
    <w:rsid w:val="00726228"/>
    <w:rsid w:val="007262A9"/>
    <w:rsid w:val="00726EA7"/>
    <w:rsid w:val="00726FB9"/>
    <w:rsid w:val="0072740D"/>
    <w:rsid w:val="00730098"/>
    <w:rsid w:val="007301AB"/>
    <w:rsid w:val="00730ADF"/>
    <w:rsid w:val="00730CEC"/>
    <w:rsid w:val="00731890"/>
    <w:rsid w:val="00731AF9"/>
    <w:rsid w:val="00731BC6"/>
    <w:rsid w:val="00731D18"/>
    <w:rsid w:val="00731EE9"/>
    <w:rsid w:val="00731FB1"/>
    <w:rsid w:val="00732061"/>
    <w:rsid w:val="007327BE"/>
    <w:rsid w:val="00733468"/>
    <w:rsid w:val="00733622"/>
    <w:rsid w:val="00733692"/>
    <w:rsid w:val="00733847"/>
    <w:rsid w:val="00734139"/>
    <w:rsid w:val="007342B6"/>
    <w:rsid w:val="00735C99"/>
    <w:rsid w:val="00735ED0"/>
    <w:rsid w:val="00735ED9"/>
    <w:rsid w:val="0073609E"/>
    <w:rsid w:val="00736512"/>
    <w:rsid w:val="00736E62"/>
    <w:rsid w:val="00737123"/>
    <w:rsid w:val="00737390"/>
    <w:rsid w:val="0073742F"/>
    <w:rsid w:val="007403D7"/>
    <w:rsid w:val="0074046A"/>
    <w:rsid w:val="007408E0"/>
    <w:rsid w:val="0074094E"/>
    <w:rsid w:val="00740A24"/>
    <w:rsid w:val="00741199"/>
    <w:rsid w:val="007413F2"/>
    <w:rsid w:val="00741D7F"/>
    <w:rsid w:val="00741E76"/>
    <w:rsid w:val="00742001"/>
    <w:rsid w:val="00742789"/>
    <w:rsid w:val="00743127"/>
    <w:rsid w:val="0074362E"/>
    <w:rsid w:val="00743741"/>
    <w:rsid w:val="00744CE6"/>
    <w:rsid w:val="00744DC2"/>
    <w:rsid w:val="0074506F"/>
    <w:rsid w:val="00745372"/>
    <w:rsid w:val="00745617"/>
    <w:rsid w:val="007461D1"/>
    <w:rsid w:val="00746B9E"/>
    <w:rsid w:val="00746D4B"/>
    <w:rsid w:val="00746FC2"/>
    <w:rsid w:val="00747086"/>
    <w:rsid w:val="00747D27"/>
    <w:rsid w:val="00747DBC"/>
    <w:rsid w:val="00750D81"/>
    <w:rsid w:val="00751156"/>
    <w:rsid w:val="00751282"/>
    <w:rsid w:val="00751A3C"/>
    <w:rsid w:val="00751ECC"/>
    <w:rsid w:val="00751FBE"/>
    <w:rsid w:val="0075254E"/>
    <w:rsid w:val="00752D81"/>
    <w:rsid w:val="00752DFE"/>
    <w:rsid w:val="0075355A"/>
    <w:rsid w:val="00753814"/>
    <w:rsid w:val="007539D1"/>
    <w:rsid w:val="0075400F"/>
    <w:rsid w:val="007548C6"/>
    <w:rsid w:val="00754C22"/>
    <w:rsid w:val="0075549F"/>
    <w:rsid w:val="0075580D"/>
    <w:rsid w:val="00755DE1"/>
    <w:rsid w:val="00756748"/>
    <w:rsid w:val="00756A03"/>
    <w:rsid w:val="00756CD4"/>
    <w:rsid w:val="00756DDD"/>
    <w:rsid w:val="00757FCB"/>
    <w:rsid w:val="0076054B"/>
    <w:rsid w:val="00760904"/>
    <w:rsid w:val="00760DC7"/>
    <w:rsid w:val="0076145B"/>
    <w:rsid w:val="00761C75"/>
    <w:rsid w:val="00761EA2"/>
    <w:rsid w:val="00762100"/>
    <w:rsid w:val="0076259D"/>
    <w:rsid w:val="007628ED"/>
    <w:rsid w:val="00762BC7"/>
    <w:rsid w:val="00763AEE"/>
    <w:rsid w:val="007645F7"/>
    <w:rsid w:val="00764841"/>
    <w:rsid w:val="00764B99"/>
    <w:rsid w:val="00765058"/>
    <w:rsid w:val="0076517A"/>
    <w:rsid w:val="00765257"/>
    <w:rsid w:val="007652BD"/>
    <w:rsid w:val="00765719"/>
    <w:rsid w:val="007659CA"/>
    <w:rsid w:val="00765EB1"/>
    <w:rsid w:val="00765FD1"/>
    <w:rsid w:val="007668C8"/>
    <w:rsid w:val="0076709C"/>
    <w:rsid w:val="00767306"/>
    <w:rsid w:val="00767429"/>
    <w:rsid w:val="007677C3"/>
    <w:rsid w:val="007679D1"/>
    <w:rsid w:val="00767EA4"/>
    <w:rsid w:val="007711A2"/>
    <w:rsid w:val="00772491"/>
    <w:rsid w:val="007725EC"/>
    <w:rsid w:val="0077332A"/>
    <w:rsid w:val="00773CC8"/>
    <w:rsid w:val="00773FD9"/>
    <w:rsid w:val="007747FC"/>
    <w:rsid w:val="00774901"/>
    <w:rsid w:val="00774E26"/>
    <w:rsid w:val="00775B4A"/>
    <w:rsid w:val="00775FF5"/>
    <w:rsid w:val="0077682F"/>
    <w:rsid w:val="007778A2"/>
    <w:rsid w:val="0077798D"/>
    <w:rsid w:val="00777C5A"/>
    <w:rsid w:val="00781812"/>
    <w:rsid w:val="00781A60"/>
    <w:rsid w:val="00781B12"/>
    <w:rsid w:val="007820F8"/>
    <w:rsid w:val="00782C5C"/>
    <w:rsid w:val="0078319C"/>
    <w:rsid w:val="00783206"/>
    <w:rsid w:val="00783316"/>
    <w:rsid w:val="0078352C"/>
    <w:rsid w:val="00783A42"/>
    <w:rsid w:val="0078412A"/>
    <w:rsid w:val="00784510"/>
    <w:rsid w:val="0078546A"/>
    <w:rsid w:val="0078555E"/>
    <w:rsid w:val="00785976"/>
    <w:rsid w:val="00785C3E"/>
    <w:rsid w:val="00785CA6"/>
    <w:rsid w:val="00785F40"/>
    <w:rsid w:val="00786B20"/>
    <w:rsid w:val="00786F6E"/>
    <w:rsid w:val="00786FEA"/>
    <w:rsid w:val="0078715F"/>
    <w:rsid w:val="0078717C"/>
    <w:rsid w:val="00787451"/>
    <w:rsid w:val="0078782C"/>
    <w:rsid w:val="00787CE3"/>
    <w:rsid w:val="00787ED0"/>
    <w:rsid w:val="00790222"/>
    <w:rsid w:val="0079028A"/>
    <w:rsid w:val="007905B5"/>
    <w:rsid w:val="007919B3"/>
    <w:rsid w:val="00791ECB"/>
    <w:rsid w:val="00792981"/>
    <w:rsid w:val="00792EE6"/>
    <w:rsid w:val="007934D9"/>
    <w:rsid w:val="007935A8"/>
    <w:rsid w:val="00793643"/>
    <w:rsid w:val="00793810"/>
    <w:rsid w:val="007944D3"/>
    <w:rsid w:val="00794532"/>
    <w:rsid w:val="0079460D"/>
    <w:rsid w:val="00794627"/>
    <w:rsid w:val="0079470D"/>
    <w:rsid w:val="00794ACC"/>
    <w:rsid w:val="0079509F"/>
    <w:rsid w:val="007952BC"/>
    <w:rsid w:val="00795EBE"/>
    <w:rsid w:val="007969CD"/>
    <w:rsid w:val="00796B5E"/>
    <w:rsid w:val="0079756F"/>
    <w:rsid w:val="007975DF"/>
    <w:rsid w:val="007A00E1"/>
    <w:rsid w:val="007A03A0"/>
    <w:rsid w:val="007A0609"/>
    <w:rsid w:val="007A0904"/>
    <w:rsid w:val="007A124C"/>
    <w:rsid w:val="007A162A"/>
    <w:rsid w:val="007A181C"/>
    <w:rsid w:val="007A1854"/>
    <w:rsid w:val="007A1A38"/>
    <w:rsid w:val="007A1C6C"/>
    <w:rsid w:val="007A1CD6"/>
    <w:rsid w:val="007A33EB"/>
    <w:rsid w:val="007A3780"/>
    <w:rsid w:val="007A3D76"/>
    <w:rsid w:val="007A4E93"/>
    <w:rsid w:val="007A51DA"/>
    <w:rsid w:val="007A5B69"/>
    <w:rsid w:val="007A6621"/>
    <w:rsid w:val="007A67F7"/>
    <w:rsid w:val="007A685C"/>
    <w:rsid w:val="007A6953"/>
    <w:rsid w:val="007A6F41"/>
    <w:rsid w:val="007A722E"/>
    <w:rsid w:val="007A7B89"/>
    <w:rsid w:val="007B00CB"/>
    <w:rsid w:val="007B033D"/>
    <w:rsid w:val="007B038A"/>
    <w:rsid w:val="007B10EB"/>
    <w:rsid w:val="007B14DA"/>
    <w:rsid w:val="007B17AC"/>
    <w:rsid w:val="007B1D40"/>
    <w:rsid w:val="007B1E53"/>
    <w:rsid w:val="007B21A8"/>
    <w:rsid w:val="007B2524"/>
    <w:rsid w:val="007B28C3"/>
    <w:rsid w:val="007B28E7"/>
    <w:rsid w:val="007B3CFE"/>
    <w:rsid w:val="007B4C79"/>
    <w:rsid w:val="007B4ED3"/>
    <w:rsid w:val="007B4FF1"/>
    <w:rsid w:val="007B5518"/>
    <w:rsid w:val="007B577B"/>
    <w:rsid w:val="007B6192"/>
    <w:rsid w:val="007B6226"/>
    <w:rsid w:val="007B65EA"/>
    <w:rsid w:val="007B6709"/>
    <w:rsid w:val="007B6AAC"/>
    <w:rsid w:val="007B71E9"/>
    <w:rsid w:val="007B7907"/>
    <w:rsid w:val="007B7A6C"/>
    <w:rsid w:val="007B7D22"/>
    <w:rsid w:val="007B7D45"/>
    <w:rsid w:val="007B7EE9"/>
    <w:rsid w:val="007C025F"/>
    <w:rsid w:val="007C034F"/>
    <w:rsid w:val="007C06B9"/>
    <w:rsid w:val="007C1045"/>
    <w:rsid w:val="007C1B2C"/>
    <w:rsid w:val="007C209F"/>
    <w:rsid w:val="007C2791"/>
    <w:rsid w:val="007C34EB"/>
    <w:rsid w:val="007C3992"/>
    <w:rsid w:val="007C3A9D"/>
    <w:rsid w:val="007C4129"/>
    <w:rsid w:val="007C4DE8"/>
    <w:rsid w:val="007C4F5D"/>
    <w:rsid w:val="007C56A6"/>
    <w:rsid w:val="007C56B4"/>
    <w:rsid w:val="007C5AA8"/>
    <w:rsid w:val="007C6609"/>
    <w:rsid w:val="007C7154"/>
    <w:rsid w:val="007C7161"/>
    <w:rsid w:val="007C779C"/>
    <w:rsid w:val="007C7F43"/>
    <w:rsid w:val="007D0795"/>
    <w:rsid w:val="007D1132"/>
    <w:rsid w:val="007D117E"/>
    <w:rsid w:val="007D17D7"/>
    <w:rsid w:val="007D1B4E"/>
    <w:rsid w:val="007D21D2"/>
    <w:rsid w:val="007D23D5"/>
    <w:rsid w:val="007D23D9"/>
    <w:rsid w:val="007D241B"/>
    <w:rsid w:val="007D2503"/>
    <w:rsid w:val="007D284C"/>
    <w:rsid w:val="007D2EAE"/>
    <w:rsid w:val="007D314A"/>
    <w:rsid w:val="007D361C"/>
    <w:rsid w:val="007D3943"/>
    <w:rsid w:val="007D3BFA"/>
    <w:rsid w:val="007D4B7B"/>
    <w:rsid w:val="007D4BFC"/>
    <w:rsid w:val="007D4E2F"/>
    <w:rsid w:val="007D4EA2"/>
    <w:rsid w:val="007D5AAA"/>
    <w:rsid w:val="007D5E3A"/>
    <w:rsid w:val="007D6968"/>
    <w:rsid w:val="007D7105"/>
    <w:rsid w:val="007D7E7E"/>
    <w:rsid w:val="007D7F9E"/>
    <w:rsid w:val="007E0305"/>
    <w:rsid w:val="007E056B"/>
    <w:rsid w:val="007E0726"/>
    <w:rsid w:val="007E0A22"/>
    <w:rsid w:val="007E0BEE"/>
    <w:rsid w:val="007E0D9D"/>
    <w:rsid w:val="007E129F"/>
    <w:rsid w:val="007E169A"/>
    <w:rsid w:val="007E2737"/>
    <w:rsid w:val="007E2A33"/>
    <w:rsid w:val="007E30A0"/>
    <w:rsid w:val="007E31E5"/>
    <w:rsid w:val="007E33DE"/>
    <w:rsid w:val="007E3536"/>
    <w:rsid w:val="007E4B89"/>
    <w:rsid w:val="007E4E80"/>
    <w:rsid w:val="007E5148"/>
    <w:rsid w:val="007E514C"/>
    <w:rsid w:val="007E6397"/>
    <w:rsid w:val="007E6C2C"/>
    <w:rsid w:val="007E709E"/>
    <w:rsid w:val="007E7774"/>
    <w:rsid w:val="007E7CCB"/>
    <w:rsid w:val="007E7F78"/>
    <w:rsid w:val="007F07CA"/>
    <w:rsid w:val="007F07CB"/>
    <w:rsid w:val="007F0B52"/>
    <w:rsid w:val="007F0B9C"/>
    <w:rsid w:val="007F1001"/>
    <w:rsid w:val="007F1866"/>
    <w:rsid w:val="007F1D75"/>
    <w:rsid w:val="007F2068"/>
    <w:rsid w:val="007F20EA"/>
    <w:rsid w:val="007F29C4"/>
    <w:rsid w:val="007F2CDE"/>
    <w:rsid w:val="007F2FC8"/>
    <w:rsid w:val="007F4FDD"/>
    <w:rsid w:val="007F5048"/>
    <w:rsid w:val="007F5336"/>
    <w:rsid w:val="007F55E2"/>
    <w:rsid w:val="007F5877"/>
    <w:rsid w:val="007F60DF"/>
    <w:rsid w:val="007F6152"/>
    <w:rsid w:val="007F63F6"/>
    <w:rsid w:val="007F70F6"/>
    <w:rsid w:val="007F75F4"/>
    <w:rsid w:val="008000F2"/>
    <w:rsid w:val="00800334"/>
    <w:rsid w:val="00800422"/>
    <w:rsid w:val="00800D75"/>
    <w:rsid w:val="00800E21"/>
    <w:rsid w:val="00800E88"/>
    <w:rsid w:val="00801BA7"/>
    <w:rsid w:val="00801BC1"/>
    <w:rsid w:val="00802288"/>
    <w:rsid w:val="0080236B"/>
    <w:rsid w:val="008027DD"/>
    <w:rsid w:val="00802A4D"/>
    <w:rsid w:val="0080332E"/>
    <w:rsid w:val="008036A5"/>
    <w:rsid w:val="008039FB"/>
    <w:rsid w:val="00803E58"/>
    <w:rsid w:val="0080426D"/>
    <w:rsid w:val="008048F0"/>
    <w:rsid w:val="0080493D"/>
    <w:rsid w:val="008052CE"/>
    <w:rsid w:val="00805558"/>
    <w:rsid w:val="00805C5D"/>
    <w:rsid w:val="00805C80"/>
    <w:rsid w:val="0080647D"/>
    <w:rsid w:val="0080706D"/>
    <w:rsid w:val="008074E0"/>
    <w:rsid w:val="00807D31"/>
    <w:rsid w:val="0081062A"/>
    <w:rsid w:val="00810ADC"/>
    <w:rsid w:val="008117C2"/>
    <w:rsid w:val="00811866"/>
    <w:rsid w:val="008124C5"/>
    <w:rsid w:val="00813497"/>
    <w:rsid w:val="00813700"/>
    <w:rsid w:val="00813831"/>
    <w:rsid w:val="008139C7"/>
    <w:rsid w:val="00814AC7"/>
    <w:rsid w:val="00814C74"/>
    <w:rsid w:val="00814E1C"/>
    <w:rsid w:val="00815152"/>
    <w:rsid w:val="008154CA"/>
    <w:rsid w:val="00815523"/>
    <w:rsid w:val="00815812"/>
    <w:rsid w:val="00815CA1"/>
    <w:rsid w:val="00815F35"/>
    <w:rsid w:val="00815FC8"/>
    <w:rsid w:val="008164E7"/>
    <w:rsid w:val="008169EC"/>
    <w:rsid w:val="00816BAC"/>
    <w:rsid w:val="00816D70"/>
    <w:rsid w:val="008171CD"/>
    <w:rsid w:val="00817277"/>
    <w:rsid w:val="0081751F"/>
    <w:rsid w:val="00820C90"/>
    <w:rsid w:val="00821169"/>
    <w:rsid w:val="00821536"/>
    <w:rsid w:val="00821824"/>
    <w:rsid w:val="00821DFE"/>
    <w:rsid w:val="008225D3"/>
    <w:rsid w:val="00822AA9"/>
    <w:rsid w:val="00822AFC"/>
    <w:rsid w:val="00822D59"/>
    <w:rsid w:val="00823190"/>
    <w:rsid w:val="0082357F"/>
    <w:rsid w:val="0082420A"/>
    <w:rsid w:val="00824273"/>
    <w:rsid w:val="00824381"/>
    <w:rsid w:val="008249FB"/>
    <w:rsid w:val="00824CA4"/>
    <w:rsid w:val="00824DD0"/>
    <w:rsid w:val="00825794"/>
    <w:rsid w:val="00825B7C"/>
    <w:rsid w:val="00825BE2"/>
    <w:rsid w:val="00825D04"/>
    <w:rsid w:val="00825E3C"/>
    <w:rsid w:val="008262D2"/>
    <w:rsid w:val="00826602"/>
    <w:rsid w:val="008268BF"/>
    <w:rsid w:val="00827074"/>
    <w:rsid w:val="0082716A"/>
    <w:rsid w:val="00827467"/>
    <w:rsid w:val="00827CF5"/>
    <w:rsid w:val="00827D19"/>
    <w:rsid w:val="00830195"/>
    <w:rsid w:val="008302A4"/>
    <w:rsid w:val="00830669"/>
    <w:rsid w:val="008306A4"/>
    <w:rsid w:val="00830E9D"/>
    <w:rsid w:val="00831071"/>
    <w:rsid w:val="0083193E"/>
    <w:rsid w:val="00831E02"/>
    <w:rsid w:val="0083260D"/>
    <w:rsid w:val="008328A8"/>
    <w:rsid w:val="00832A8A"/>
    <w:rsid w:val="00832CAE"/>
    <w:rsid w:val="00832F6A"/>
    <w:rsid w:val="00833640"/>
    <w:rsid w:val="0083431A"/>
    <w:rsid w:val="008344C4"/>
    <w:rsid w:val="00834E84"/>
    <w:rsid w:val="00835404"/>
    <w:rsid w:val="00835AA5"/>
    <w:rsid w:val="00835B09"/>
    <w:rsid w:val="00836904"/>
    <w:rsid w:val="00836CB1"/>
    <w:rsid w:val="008373CC"/>
    <w:rsid w:val="00837A21"/>
    <w:rsid w:val="00837BA6"/>
    <w:rsid w:val="00840038"/>
    <w:rsid w:val="0084032F"/>
    <w:rsid w:val="008406EF"/>
    <w:rsid w:val="00840FD7"/>
    <w:rsid w:val="00841452"/>
    <w:rsid w:val="008416A4"/>
    <w:rsid w:val="00841C60"/>
    <w:rsid w:val="00841C6E"/>
    <w:rsid w:val="00841D58"/>
    <w:rsid w:val="00843737"/>
    <w:rsid w:val="00844276"/>
    <w:rsid w:val="008449D2"/>
    <w:rsid w:val="00845858"/>
    <w:rsid w:val="0084626B"/>
    <w:rsid w:val="00847578"/>
    <w:rsid w:val="00847F33"/>
    <w:rsid w:val="008501E5"/>
    <w:rsid w:val="008504AD"/>
    <w:rsid w:val="008505B4"/>
    <w:rsid w:val="00850637"/>
    <w:rsid w:val="00851E7D"/>
    <w:rsid w:val="008524F2"/>
    <w:rsid w:val="00853427"/>
    <w:rsid w:val="0085344E"/>
    <w:rsid w:val="0085397F"/>
    <w:rsid w:val="0085407F"/>
    <w:rsid w:val="0085456B"/>
    <w:rsid w:val="00854656"/>
    <w:rsid w:val="00854FAF"/>
    <w:rsid w:val="00855639"/>
    <w:rsid w:val="00855677"/>
    <w:rsid w:val="00856A2E"/>
    <w:rsid w:val="0085787B"/>
    <w:rsid w:val="00857CC7"/>
    <w:rsid w:val="00857D9F"/>
    <w:rsid w:val="00857DC3"/>
    <w:rsid w:val="0086083B"/>
    <w:rsid w:val="0086086D"/>
    <w:rsid w:val="00861282"/>
    <w:rsid w:val="00861804"/>
    <w:rsid w:val="00861EB4"/>
    <w:rsid w:val="00862526"/>
    <w:rsid w:val="00863040"/>
    <w:rsid w:val="00863115"/>
    <w:rsid w:val="0086370C"/>
    <w:rsid w:val="00863D05"/>
    <w:rsid w:val="00865E49"/>
    <w:rsid w:val="00865FCB"/>
    <w:rsid w:val="00866AE2"/>
    <w:rsid w:val="00866D4C"/>
    <w:rsid w:val="00866D68"/>
    <w:rsid w:val="0086701C"/>
    <w:rsid w:val="0086711F"/>
    <w:rsid w:val="008678EA"/>
    <w:rsid w:val="00867DEF"/>
    <w:rsid w:val="00870318"/>
    <w:rsid w:val="00870A82"/>
    <w:rsid w:val="00870CAA"/>
    <w:rsid w:val="00870DB1"/>
    <w:rsid w:val="00871239"/>
    <w:rsid w:val="00871679"/>
    <w:rsid w:val="008721C7"/>
    <w:rsid w:val="008724C2"/>
    <w:rsid w:val="008727D3"/>
    <w:rsid w:val="0087280E"/>
    <w:rsid w:val="00872AED"/>
    <w:rsid w:val="00872AF8"/>
    <w:rsid w:val="0087316F"/>
    <w:rsid w:val="00873593"/>
    <w:rsid w:val="008739AB"/>
    <w:rsid w:val="00873E8B"/>
    <w:rsid w:val="00873ED5"/>
    <w:rsid w:val="00873ED7"/>
    <w:rsid w:val="00873F89"/>
    <w:rsid w:val="008749A3"/>
    <w:rsid w:val="00875075"/>
    <w:rsid w:val="00875456"/>
    <w:rsid w:val="00875807"/>
    <w:rsid w:val="008758A0"/>
    <w:rsid w:val="00875A6A"/>
    <w:rsid w:val="00876626"/>
    <w:rsid w:val="00876C8D"/>
    <w:rsid w:val="00876D99"/>
    <w:rsid w:val="00876E78"/>
    <w:rsid w:val="0087741C"/>
    <w:rsid w:val="00877665"/>
    <w:rsid w:val="00877DB5"/>
    <w:rsid w:val="008809EB"/>
    <w:rsid w:val="00880F20"/>
    <w:rsid w:val="00881145"/>
    <w:rsid w:val="00881274"/>
    <w:rsid w:val="00881625"/>
    <w:rsid w:val="00881B96"/>
    <w:rsid w:val="00882101"/>
    <w:rsid w:val="0088241E"/>
    <w:rsid w:val="0088278F"/>
    <w:rsid w:val="008831BF"/>
    <w:rsid w:val="008833B1"/>
    <w:rsid w:val="00883B70"/>
    <w:rsid w:val="008842D0"/>
    <w:rsid w:val="00884A48"/>
    <w:rsid w:val="00884AEA"/>
    <w:rsid w:val="00885661"/>
    <w:rsid w:val="00885FC7"/>
    <w:rsid w:val="00886B47"/>
    <w:rsid w:val="00887256"/>
    <w:rsid w:val="00887894"/>
    <w:rsid w:val="008902F1"/>
    <w:rsid w:val="008909DA"/>
    <w:rsid w:val="00891268"/>
    <w:rsid w:val="008917A0"/>
    <w:rsid w:val="00891A48"/>
    <w:rsid w:val="00891B3C"/>
    <w:rsid w:val="00891EDF"/>
    <w:rsid w:val="00891F8C"/>
    <w:rsid w:val="00892798"/>
    <w:rsid w:val="00892D1F"/>
    <w:rsid w:val="0089332D"/>
    <w:rsid w:val="008933DC"/>
    <w:rsid w:val="00893662"/>
    <w:rsid w:val="00893699"/>
    <w:rsid w:val="008936B0"/>
    <w:rsid w:val="008937E8"/>
    <w:rsid w:val="00893860"/>
    <w:rsid w:val="00894375"/>
    <w:rsid w:val="008948E2"/>
    <w:rsid w:val="008957FE"/>
    <w:rsid w:val="00895A00"/>
    <w:rsid w:val="00896AA2"/>
    <w:rsid w:val="00896E79"/>
    <w:rsid w:val="00896EBC"/>
    <w:rsid w:val="00897014"/>
    <w:rsid w:val="00897294"/>
    <w:rsid w:val="008979B3"/>
    <w:rsid w:val="008A0BBC"/>
    <w:rsid w:val="008A1684"/>
    <w:rsid w:val="008A1ED7"/>
    <w:rsid w:val="008A202D"/>
    <w:rsid w:val="008A219F"/>
    <w:rsid w:val="008A2473"/>
    <w:rsid w:val="008A2E55"/>
    <w:rsid w:val="008A340F"/>
    <w:rsid w:val="008A34E9"/>
    <w:rsid w:val="008A3A44"/>
    <w:rsid w:val="008A3CDC"/>
    <w:rsid w:val="008A3E49"/>
    <w:rsid w:val="008A3FEB"/>
    <w:rsid w:val="008A40C6"/>
    <w:rsid w:val="008A464C"/>
    <w:rsid w:val="008A46AF"/>
    <w:rsid w:val="008A479B"/>
    <w:rsid w:val="008A4B24"/>
    <w:rsid w:val="008A5051"/>
    <w:rsid w:val="008A5250"/>
    <w:rsid w:val="008A53B5"/>
    <w:rsid w:val="008A5420"/>
    <w:rsid w:val="008A559A"/>
    <w:rsid w:val="008A59AB"/>
    <w:rsid w:val="008A5A25"/>
    <w:rsid w:val="008A6F38"/>
    <w:rsid w:val="008A7050"/>
    <w:rsid w:val="008A74A9"/>
    <w:rsid w:val="008A7CB4"/>
    <w:rsid w:val="008B0619"/>
    <w:rsid w:val="008B0A42"/>
    <w:rsid w:val="008B19B5"/>
    <w:rsid w:val="008B1DFA"/>
    <w:rsid w:val="008B1E74"/>
    <w:rsid w:val="008B1F1A"/>
    <w:rsid w:val="008B271E"/>
    <w:rsid w:val="008B3361"/>
    <w:rsid w:val="008B3518"/>
    <w:rsid w:val="008B3871"/>
    <w:rsid w:val="008B3ADD"/>
    <w:rsid w:val="008B4332"/>
    <w:rsid w:val="008B435B"/>
    <w:rsid w:val="008B44D5"/>
    <w:rsid w:val="008B4F47"/>
    <w:rsid w:val="008B50EE"/>
    <w:rsid w:val="008B50F2"/>
    <w:rsid w:val="008B5408"/>
    <w:rsid w:val="008B5EFD"/>
    <w:rsid w:val="008B65DF"/>
    <w:rsid w:val="008B676D"/>
    <w:rsid w:val="008B6967"/>
    <w:rsid w:val="008B6DE9"/>
    <w:rsid w:val="008B701C"/>
    <w:rsid w:val="008B7A39"/>
    <w:rsid w:val="008C0BB4"/>
    <w:rsid w:val="008C0C0B"/>
    <w:rsid w:val="008C0D23"/>
    <w:rsid w:val="008C0F97"/>
    <w:rsid w:val="008C1239"/>
    <w:rsid w:val="008C1431"/>
    <w:rsid w:val="008C17D7"/>
    <w:rsid w:val="008C266E"/>
    <w:rsid w:val="008C332F"/>
    <w:rsid w:val="008C33C8"/>
    <w:rsid w:val="008C482E"/>
    <w:rsid w:val="008C4EBC"/>
    <w:rsid w:val="008C54FE"/>
    <w:rsid w:val="008C5803"/>
    <w:rsid w:val="008C59B2"/>
    <w:rsid w:val="008C5FC8"/>
    <w:rsid w:val="008C6190"/>
    <w:rsid w:val="008C70C8"/>
    <w:rsid w:val="008C70FC"/>
    <w:rsid w:val="008C7697"/>
    <w:rsid w:val="008C7A1D"/>
    <w:rsid w:val="008C7D28"/>
    <w:rsid w:val="008C7E98"/>
    <w:rsid w:val="008D0050"/>
    <w:rsid w:val="008D06C7"/>
    <w:rsid w:val="008D0E6B"/>
    <w:rsid w:val="008D1154"/>
    <w:rsid w:val="008D2077"/>
    <w:rsid w:val="008D2E32"/>
    <w:rsid w:val="008D32F1"/>
    <w:rsid w:val="008D3A94"/>
    <w:rsid w:val="008D4A1A"/>
    <w:rsid w:val="008D4C1A"/>
    <w:rsid w:val="008D53FA"/>
    <w:rsid w:val="008D54E8"/>
    <w:rsid w:val="008D60A3"/>
    <w:rsid w:val="008D65AF"/>
    <w:rsid w:val="008D6872"/>
    <w:rsid w:val="008D6D3D"/>
    <w:rsid w:val="008D6FF6"/>
    <w:rsid w:val="008D7319"/>
    <w:rsid w:val="008D740B"/>
    <w:rsid w:val="008D77FA"/>
    <w:rsid w:val="008D7BD1"/>
    <w:rsid w:val="008D7DB6"/>
    <w:rsid w:val="008D7DC9"/>
    <w:rsid w:val="008E061A"/>
    <w:rsid w:val="008E0CE0"/>
    <w:rsid w:val="008E16DE"/>
    <w:rsid w:val="008E3BC2"/>
    <w:rsid w:val="008E45E7"/>
    <w:rsid w:val="008E4916"/>
    <w:rsid w:val="008E53E9"/>
    <w:rsid w:val="008E565E"/>
    <w:rsid w:val="008E627A"/>
    <w:rsid w:val="008E6A46"/>
    <w:rsid w:val="008E6CD3"/>
    <w:rsid w:val="008E74A6"/>
    <w:rsid w:val="008E7B03"/>
    <w:rsid w:val="008F00F9"/>
    <w:rsid w:val="008F063F"/>
    <w:rsid w:val="008F0926"/>
    <w:rsid w:val="008F191D"/>
    <w:rsid w:val="008F26BC"/>
    <w:rsid w:val="008F2920"/>
    <w:rsid w:val="008F29B1"/>
    <w:rsid w:val="008F316A"/>
    <w:rsid w:val="008F325F"/>
    <w:rsid w:val="008F3E08"/>
    <w:rsid w:val="008F3EB7"/>
    <w:rsid w:val="008F4075"/>
    <w:rsid w:val="008F490C"/>
    <w:rsid w:val="008F4AFC"/>
    <w:rsid w:val="008F55FC"/>
    <w:rsid w:val="008F6704"/>
    <w:rsid w:val="008F69F5"/>
    <w:rsid w:val="008F72AE"/>
    <w:rsid w:val="008F7C95"/>
    <w:rsid w:val="00901006"/>
    <w:rsid w:val="00901C2C"/>
    <w:rsid w:val="00901C52"/>
    <w:rsid w:val="00901ECE"/>
    <w:rsid w:val="0090294E"/>
    <w:rsid w:val="00902CCE"/>
    <w:rsid w:val="00902CF3"/>
    <w:rsid w:val="00902FAC"/>
    <w:rsid w:val="00903364"/>
    <w:rsid w:val="009034ED"/>
    <w:rsid w:val="009035DD"/>
    <w:rsid w:val="00903776"/>
    <w:rsid w:val="00903DC4"/>
    <w:rsid w:val="00903EAD"/>
    <w:rsid w:val="0090549F"/>
    <w:rsid w:val="00906561"/>
    <w:rsid w:val="00906B67"/>
    <w:rsid w:val="00906C69"/>
    <w:rsid w:val="009076A8"/>
    <w:rsid w:val="00910489"/>
    <w:rsid w:val="00910656"/>
    <w:rsid w:val="009107F9"/>
    <w:rsid w:val="0091115B"/>
    <w:rsid w:val="00911172"/>
    <w:rsid w:val="00911219"/>
    <w:rsid w:val="0091198C"/>
    <w:rsid w:val="009121F5"/>
    <w:rsid w:val="009128FF"/>
    <w:rsid w:val="00912A12"/>
    <w:rsid w:val="00913122"/>
    <w:rsid w:val="0091324F"/>
    <w:rsid w:val="00913BD4"/>
    <w:rsid w:val="00914783"/>
    <w:rsid w:val="00915042"/>
    <w:rsid w:val="0091557B"/>
    <w:rsid w:val="009158A2"/>
    <w:rsid w:val="00916F91"/>
    <w:rsid w:val="00917F66"/>
    <w:rsid w:val="00920396"/>
    <w:rsid w:val="00920B4A"/>
    <w:rsid w:val="00920D2D"/>
    <w:rsid w:val="009213B4"/>
    <w:rsid w:val="00921421"/>
    <w:rsid w:val="00921C05"/>
    <w:rsid w:val="00921D95"/>
    <w:rsid w:val="00921DCE"/>
    <w:rsid w:val="009225F6"/>
    <w:rsid w:val="00922679"/>
    <w:rsid w:val="009226D9"/>
    <w:rsid w:val="00922BA6"/>
    <w:rsid w:val="00922FC5"/>
    <w:rsid w:val="0092426C"/>
    <w:rsid w:val="0092490B"/>
    <w:rsid w:val="00924D1F"/>
    <w:rsid w:val="009254A9"/>
    <w:rsid w:val="009258E0"/>
    <w:rsid w:val="00925AC8"/>
    <w:rsid w:val="00926321"/>
    <w:rsid w:val="009263B2"/>
    <w:rsid w:val="0092650A"/>
    <w:rsid w:val="009267C9"/>
    <w:rsid w:val="00926A2C"/>
    <w:rsid w:val="00926CA2"/>
    <w:rsid w:val="00926D57"/>
    <w:rsid w:val="00926E56"/>
    <w:rsid w:val="00926F5D"/>
    <w:rsid w:val="00927686"/>
    <w:rsid w:val="00927B58"/>
    <w:rsid w:val="00927BF6"/>
    <w:rsid w:val="00927DEB"/>
    <w:rsid w:val="0093044A"/>
    <w:rsid w:val="00930496"/>
    <w:rsid w:val="0093076D"/>
    <w:rsid w:val="00930F56"/>
    <w:rsid w:val="00931433"/>
    <w:rsid w:val="00931B60"/>
    <w:rsid w:val="00932D74"/>
    <w:rsid w:val="0093308B"/>
    <w:rsid w:val="00933446"/>
    <w:rsid w:val="00933727"/>
    <w:rsid w:val="00933A4A"/>
    <w:rsid w:val="0093478D"/>
    <w:rsid w:val="00934D3C"/>
    <w:rsid w:val="00935614"/>
    <w:rsid w:val="009366A8"/>
    <w:rsid w:val="00936C63"/>
    <w:rsid w:val="00936FDF"/>
    <w:rsid w:val="00937227"/>
    <w:rsid w:val="00937BA9"/>
    <w:rsid w:val="00937F12"/>
    <w:rsid w:val="00940250"/>
    <w:rsid w:val="00940453"/>
    <w:rsid w:val="00940566"/>
    <w:rsid w:val="00940A2E"/>
    <w:rsid w:val="00941484"/>
    <w:rsid w:val="00941AE7"/>
    <w:rsid w:val="00942192"/>
    <w:rsid w:val="009427E7"/>
    <w:rsid w:val="00942B92"/>
    <w:rsid w:val="00942FD1"/>
    <w:rsid w:val="00944363"/>
    <w:rsid w:val="009443F1"/>
    <w:rsid w:val="00944DAC"/>
    <w:rsid w:val="009458FC"/>
    <w:rsid w:val="00945A33"/>
    <w:rsid w:val="00945EE4"/>
    <w:rsid w:val="009469B1"/>
    <w:rsid w:val="00946CA1"/>
    <w:rsid w:val="00946D61"/>
    <w:rsid w:val="00947418"/>
    <w:rsid w:val="0094756A"/>
    <w:rsid w:val="009475A3"/>
    <w:rsid w:val="00950662"/>
    <w:rsid w:val="009516F0"/>
    <w:rsid w:val="009527C9"/>
    <w:rsid w:val="00952956"/>
    <w:rsid w:val="00952F3B"/>
    <w:rsid w:val="0095330D"/>
    <w:rsid w:val="00953F38"/>
    <w:rsid w:val="0095471D"/>
    <w:rsid w:val="00954E15"/>
    <w:rsid w:val="00955049"/>
    <w:rsid w:val="00955CE6"/>
    <w:rsid w:val="00956DA4"/>
    <w:rsid w:val="009577D2"/>
    <w:rsid w:val="00960099"/>
    <w:rsid w:val="00960345"/>
    <w:rsid w:val="00960624"/>
    <w:rsid w:val="00960654"/>
    <w:rsid w:val="00960E5C"/>
    <w:rsid w:val="00961811"/>
    <w:rsid w:val="00962144"/>
    <w:rsid w:val="00962EF1"/>
    <w:rsid w:val="00963288"/>
    <w:rsid w:val="009633D5"/>
    <w:rsid w:val="00963CA9"/>
    <w:rsid w:val="0096411A"/>
    <w:rsid w:val="00964621"/>
    <w:rsid w:val="00964F9C"/>
    <w:rsid w:val="0096569D"/>
    <w:rsid w:val="009656E2"/>
    <w:rsid w:val="009658DF"/>
    <w:rsid w:val="00965BCA"/>
    <w:rsid w:val="00966D9F"/>
    <w:rsid w:val="00967279"/>
    <w:rsid w:val="009675E5"/>
    <w:rsid w:val="009678B3"/>
    <w:rsid w:val="00967E37"/>
    <w:rsid w:val="00967FE9"/>
    <w:rsid w:val="00970903"/>
    <w:rsid w:val="00970A94"/>
    <w:rsid w:val="009715DC"/>
    <w:rsid w:val="00971673"/>
    <w:rsid w:val="00971C76"/>
    <w:rsid w:val="00972B17"/>
    <w:rsid w:val="00972E06"/>
    <w:rsid w:val="009741E7"/>
    <w:rsid w:val="00974516"/>
    <w:rsid w:val="009758C2"/>
    <w:rsid w:val="00975907"/>
    <w:rsid w:val="0097598A"/>
    <w:rsid w:val="00976586"/>
    <w:rsid w:val="009778BA"/>
    <w:rsid w:val="009779CC"/>
    <w:rsid w:val="00977A02"/>
    <w:rsid w:val="00977A6B"/>
    <w:rsid w:val="00977F72"/>
    <w:rsid w:val="009804E3"/>
    <w:rsid w:val="00980A77"/>
    <w:rsid w:val="00980C61"/>
    <w:rsid w:val="00980F3C"/>
    <w:rsid w:val="009815E3"/>
    <w:rsid w:val="00981873"/>
    <w:rsid w:val="0098250C"/>
    <w:rsid w:val="009831F6"/>
    <w:rsid w:val="0098332D"/>
    <w:rsid w:val="0098351E"/>
    <w:rsid w:val="009835D1"/>
    <w:rsid w:val="00983CA9"/>
    <w:rsid w:val="00983D75"/>
    <w:rsid w:val="0098480E"/>
    <w:rsid w:val="00984D49"/>
    <w:rsid w:val="009855B1"/>
    <w:rsid w:val="00985A6A"/>
    <w:rsid w:val="00985CE9"/>
    <w:rsid w:val="00985DC1"/>
    <w:rsid w:val="00985F41"/>
    <w:rsid w:val="00987A9B"/>
    <w:rsid w:val="00987FA2"/>
    <w:rsid w:val="00990605"/>
    <w:rsid w:val="00990639"/>
    <w:rsid w:val="009914A0"/>
    <w:rsid w:val="009918A6"/>
    <w:rsid w:val="00991AA6"/>
    <w:rsid w:val="00991B06"/>
    <w:rsid w:val="00991BB9"/>
    <w:rsid w:val="009922A8"/>
    <w:rsid w:val="00992683"/>
    <w:rsid w:val="00992744"/>
    <w:rsid w:val="009928D9"/>
    <w:rsid w:val="0099368A"/>
    <w:rsid w:val="009942C5"/>
    <w:rsid w:val="009943C7"/>
    <w:rsid w:val="009943D7"/>
    <w:rsid w:val="009943EF"/>
    <w:rsid w:val="009949EC"/>
    <w:rsid w:val="00995106"/>
    <w:rsid w:val="009955C8"/>
    <w:rsid w:val="00995733"/>
    <w:rsid w:val="00995A32"/>
    <w:rsid w:val="00995A61"/>
    <w:rsid w:val="00995AF8"/>
    <w:rsid w:val="00995CCE"/>
    <w:rsid w:val="00995CDC"/>
    <w:rsid w:val="0099614E"/>
    <w:rsid w:val="009963FC"/>
    <w:rsid w:val="009969A0"/>
    <w:rsid w:val="00996CA4"/>
    <w:rsid w:val="00996F91"/>
    <w:rsid w:val="00997014"/>
    <w:rsid w:val="009971C3"/>
    <w:rsid w:val="009A059D"/>
    <w:rsid w:val="009A0643"/>
    <w:rsid w:val="009A077E"/>
    <w:rsid w:val="009A1320"/>
    <w:rsid w:val="009A188B"/>
    <w:rsid w:val="009A18F1"/>
    <w:rsid w:val="009A1BC1"/>
    <w:rsid w:val="009A1BCE"/>
    <w:rsid w:val="009A1BE5"/>
    <w:rsid w:val="009A1CF4"/>
    <w:rsid w:val="009A317E"/>
    <w:rsid w:val="009A3214"/>
    <w:rsid w:val="009A3A40"/>
    <w:rsid w:val="009A5659"/>
    <w:rsid w:val="009A577A"/>
    <w:rsid w:val="009A589D"/>
    <w:rsid w:val="009A6837"/>
    <w:rsid w:val="009A6998"/>
    <w:rsid w:val="009A731D"/>
    <w:rsid w:val="009A777F"/>
    <w:rsid w:val="009A7AAF"/>
    <w:rsid w:val="009B0C97"/>
    <w:rsid w:val="009B195F"/>
    <w:rsid w:val="009B1A74"/>
    <w:rsid w:val="009B1D84"/>
    <w:rsid w:val="009B288B"/>
    <w:rsid w:val="009B2A18"/>
    <w:rsid w:val="009B2CA2"/>
    <w:rsid w:val="009B33DC"/>
    <w:rsid w:val="009B52B8"/>
    <w:rsid w:val="009B5D05"/>
    <w:rsid w:val="009B6005"/>
    <w:rsid w:val="009B65DA"/>
    <w:rsid w:val="009B7083"/>
    <w:rsid w:val="009B7782"/>
    <w:rsid w:val="009B7B82"/>
    <w:rsid w:val="009C0733"/>
    <w:rsid w:val="009C09DA"/>
    <w:rsid w:val="009C0F54"/>
    <w:rsid w:val="009C196E"/>
    <w:rsid w:val="009C1C4B"/>
    <w:rsid w:val="009C232B"/>
    <w:rsid w:val="009C24AD"/>
    <w:rsid w:val="009C29F2"/>
    <w:rsid w:val="009C305C"/>
    <w:rsid w:val="009C3666"/>
    <w:rsid w:val="009C3A90"/>
    <w:rsid w:val="009C3F25"/>
    <w:rsid w:val="009C4126"/>
    <w:rsid w:val="009C43EB"/>
    <w:rsid w:val="009C5633"/>
    <w:rsid w:val="009C5EA3"/>
    <w:rsid w:val="009C5F2B"/>
    <w:rsid w:val="009C678F"/>
    <w:rsid w:val="009C6D62"/>
    <w:rsid w:val="009C774A"/>
    <w:rsid w:val="009C77A5"/>
    <w:rsid w:val="009C7D58"/>
    <w:rsid w:val="009D0045"/>
    <w:rsid w:val="009D01C4"/>
    <w:rsid w:val="009D0B80"/>
    <w:rsid w:val="009D0D7F"/>
    <w:rsid w:val="009D1092"/>
    <w:rsid w:val="009D1538"/>
    <w:rsid w:val="009D1DF9"/>
    <w:rsid w:val="009D2978"/>
    <w:rsid w:val="009D2A03"/>
    <w:rsid w:val="009D2C85"/>
    <w:rsid w:val="009D36F5"/>
    <w:rsid w:val="009D43B6"/>
    <w:rsid w:val="009D444F"/>
    <w:rsid w:val="009D5766"/>
    <w:rsid w:val="009D5956"/>
    <w:rsid w:val="009D64EC"/>
    <w:rsid w:val="009D68B3"/>
    <w:rsid w:val="009D7073"/>
    <w:rsid w:val="009D7B05"/>
    <w:rsid w:val="009E098A"/>
    <w:rsid w:val="009E0D4D"/>
    <w:rsid w:val="009E10A0"/>
    <w:rsid w:val="009E1461"/>
    <w:rsid w:val="009E1EC4"/>
    <w:rsid w:val="009E1F8C"/>
    <w:rsid w:val="009E2258"/>
    <w:rsid w:val="009E2300"/>
    <w:rsid w:val="009E3043"/>
    <w:rsid w:val="009E316E"/>
    <w:rsid w:val="009E32DB"/>
    <w:rsid w:val="009E34F5"/>
    <w:rsid w:val="009E3C8B"/>
    <w:rsid w:val="009E3E9D"/>
    <w:rsid w:val="009E41E2"/>
    <w:rsid w:val="009E4764"/>
    <w:rsid w:val="009E4D14"/>
    <w:rsid w:val="009E4ECF"/>
    <w:rsid w:val="009E4F7E"/>
    <w:rsid w:val="009E53AE"/>
    <w:rsid w:val="009E5638"/>
    <w:rsid w:val="009E58A7"/>
    <w:rsid w:val="009E6525"/>
    <w:rsid w:val="009E7AA4"/>
    <w:rsid w:val="009F010E"/>
    <w:rsid w:val="009F0530"/>
    <w:rsid w:val="009F0BE2"/>
    <w:rsid w:val="009F0D6E"/>
    <w:rsid w:val="009F13D7"/>
    <w:rsid w:val="009F1B0A"/>
    <w:rsid w:val="009F1CEC"/>
    <w:rsid w:val="009F1E4C"/>
    <w:rsid w:val="009F2049"/>
    <w:rsid w:val="009F219A"/>
    <w:rsid w:val="009F39A9"/>
    <w:rsid w:val="009F43D1"/>
    <w:rsid w:val="009F5022"/>
    <w:rsid w:val="009F5744"/>
    <w:rsid w:val="009F5D2E"/>
    <w:rsid w:val="009F5D65"/>
    <w:rsid w:val="009F6446"/>
    <w:rsid w:val="009F6826"/>
    <w:rsid w:val="009F6D3D"/>
    <w:rsid w:val="009F6DE9"/>
    <w:rsid w:val="009F7062"/>
    <w:rsid w:val="009F7EAD"/>
    <w:rsid w:val="00A00B85"/>
    <w:rsid w:val="00A00DDE"/>
    <w:rsid w:val="00A01085"/>
    <w:rsid w:val="00A01AF7"/>
    <w:rsid w:val="00A025A3"/>
    <w:rsid w:val="00A027A7"/>
    <w:rsid w:val="00A02B60"/>
    <w:rsid w:val="00A02B7B"/>
    <w:rsid w:val="00A02C2D"/>
    <w:rsid w:val="00A02C76"/>
    <w:rsid w:val="00A03835"/>
    <w:rsid w:val="00A03A27"/>
    <w:rsid w:val="00A04322"/>
    <w:rsid w:val="00A046F2"/>
    <w:rsid w:val="00A047D5"/>
    <w:rsid w:val="00A04F70"/>
    <w:rsid w:val="00A05072"/>
    <w:rsid w:val="00A0515C"/>
    <w:rsid w:val="00A05E66"/>
    <w:rsid w:val="00A0682B"/>
    <w:rsid w:val="00A06B19"/>
    <w:rsid w:val="00A06C79"/>
    <w:rsid w:val="00A07960"/>
    <w:rsid w:val="00A10280"/>
    <w:rsid w:val="00A10334"/>
    <w:rsid w:val="00A103B7"/>
    <w:rsid w:val="00A1192A"/>
    <w:rsid w:val="00A11B8E"/>
    <w:rsid w:val="00A11C3A"/>
    <w:rsid w:val="00A11CC8"/>
    <w:rsid w:val="00A12A2E"/>
    <w:rsid w:val="00A12CA4"/>
    <w:rsid w:val="00A12E5A"/>
    <w:rsid w:val="00A12EE6"/>
    <w:rsid w:val="00A13044"/>
    <w:rsid w:val="00A13419"/>
    <w:rsid w:val="00A13844"/>
    <w:rsid w:val="00A13E04"/>
    <w:rsid w:val="00A1429A"/>
    <w:rsid w:val="00A14329"/>
    <w:rsid w:val="00A17839"/>
    <w:rsid w:val="00A17A0E"/>
    <w:rsid w:val="00A17A7F"/>
    <w:rsid w:val="00A17B0A"/>
    <w:rsid w:val="00A202C8"/>
    <w:rsid w:val="00A21627"/>
    <w:rsid w:val="00A21AFD"/>
    <w:rsid w:val="00A229D1"/>
    <w:rsid w:val="00A22CC4"/>
    <w:rsid w:val="00A23442"/>
    <w:rsid w:val="00A23FD7"/>
    <w:rsid w:val="00A2414E"/>
    <w:rsid w:val="00A2428A"/>
    <w:rsid w:val="00A24C51"/>
    <w:rsid w:val="00A24F18"/>
    <w:rsid w:val="00A25022"/>
    <w:rsid w:val="00A2518F"/>
    <w:rsid w:val="00A2554E"/>
    <w:rsid w:val="00A25951"/>
    <w:rsid w:val="00A27CA6"/>
    <w:rsid w:val="00A30265"/>
    <w:rsid w:val="00A30282"/>
    <w:rsid w:val="00A302CE"/>
    <w:rsid w:val="00A30332"/>
    <w:rsid w:val="00A313A6"/>
    <w:rsid w:val="00A3143F"/>
    <w:rsid w:val="00A3152A"/>
    <w:rsid w:val="00A31AF9"/>
    <w:rsid w:val="00A31D12"/>
    <w:rsid w:val="00A31F6F"/>
    <w:rsid w:val="00A324A0"/>
    <w:rsid w:val="00A343BA"/>
    <w:rsid w:val="00A34674"/>
    <w:rsid w:val="00A34A18"/>
    <w:rsid w:val="00A34EF4"/>
    <w:rsid w:val="00A34F7C"/>
    <w:rsid w:val="00A34FFD"/>
    <w:rsid w:val="00A35BB4"/>
    <w:rsid w:val="00A36569"/>
    <w:rsid w:val="00A37097"/>
    <w:rsid w:val="00A37588"/>
    <w:rsid w:val="00A3789D"/>
    <w:rsid w:val="00A378D9"/>
    <w:rsid w:val="00A37C54"/>
    <w:rsid w:val="00A40050"/>
    <w:rsid w:val="00A400B0"/>
    <w:rsid w:val="00A406EF"/>
    <w:rsid w:val="00A40BD7"/>
    <w:rsid w:val="00A412E1"/>
    <w:rsid w:val="00A42074"/>
    <w:rsid w:val="00A42770"/>
    <w:rsid w:val="00A427AE"/>
    <w:rsid w:val="00A432F9"/>
    <w:rsid w:val="00A4356E"/>
    <w:rsid w:val="00A43B26"/>
    <w:rsid w:val="00A4464A"/>
    <w:rsid w:val="00A44A3F"/>
    <w:rsid w:val="00A44B2A"/>
    <w:rsid w:val="00A4500C"/>
    <w:rsid w:val="00A450EB"/>
    <w:rsid w:val="00A45477"/>
    <w:rsid w:val="00A45E0A"/>
    <w:rsid w:val="00A468AC"/>
    <w:rsid w:val="00A46DFF"/>
    <w:rsid w:val="00A46FC9"/>
    <w:rsid w:val="00A47178"/>
    <w:rsid w:val="00A473E3"/>
    <w:rsid w:val="00A502C1"/>
    <w:rsid w:val="00A5040F"/>
    <w:rsid w:val="00A50816"/>
    <w:rsid w:val="00A51380"/>
    <w:rsid w:val="00A52C7A"/>
    <w:rsid w:val="00A52D61"/>
    <w:rsid w:val="00A52D9C"/>
    <w:rsid w:val="00A52F60"/>
    <w:rsid w:val="00A5315F"/>
    <w:rsid w:val="00A53D36"/>
    <w:rsid w:val="00A53E2A"/>
    <w:rsid w:val="00A543DC"/>
    <w:rsid w:val="00A547C7"/>
    <w:rsid w:val="00A54C52"/>
    <w:rsid w:val="00A559BA"/>
    <w:rsid w:val="00A55A31"/>
    <w:rsid w:val="00A55A4A"/>
    <w:rsid w:val="00A55CC0"/>
    <w:rsid w:val="00A55D9C"/>
    <w:rsid w:val="00A561AD"/>
    <w:rsid w:val="00A563AA"/>
    <w:rsid w:val="00A565ED"/>
    <w:rsid w:val="00A565F4"/>
    <w:rsid w:val="00A5699E"/>
    <w:rsid w:val="00A5739A"/>
    <w:rsid w:val="00A574DD"/>
    <w:rsid w:val="00A57576"/>
    <w:rsid w:val="00A57B76"/>
    <w:rsid w:val="00A57DB2"/>
    <w:rsid w:val="00A6025E"/>
    <w:rsid w:val="00A60B2D"/>
    <w:rsid w:val="00A613AE"/>
    <w:rsid w:val="00A61A31"/>
    <w:rsid w:val="00A61D34"/>
    <w:rsid w:val="00A6203D"/>
    <w:rsid w:val="00A620AC"/>
    <w:rsid w:val="00A6298C"/>
    <w:rsid w:val="00A632F6"/>
    <w:rsid w:val="00A63CE4"/>
    <w:rsid w:val="00A64480"/>
    <w:rsid w:val="00A645A1"/>
    <w:rsid w:val="00A64FA1"/>
    <w:rsid w:val="00A65257"/>
    <w:rsid w:val="00A654B8"/>
    <w:rsid w:val="00A66C05"/>
    <w:rsid w:val="00A66DFD"/>
    <w:rsid w:val="00A6748B"/>
    <w:rsid w:val="00A6763F"/>
    <w:rsid w:val="00A70F70"/>
    <w:rsid w:val="00A716BA"/>
    <w:rsid w:val="00A71DBD"/>
    <w:rsid w:val="00A739EC"/>
    <w:rsid w:val="00A73B57"/>
    <w:rsid w:val="00A74192"/>
    <w:rsid w:val="00A74552"/>
    <w:rsid w:val="00A75047"/>
    <w:rsid w:val="00A75EEF"/>
    <w:rsid w:val="00A76076"/>
    <w:rsid w:val="00A770F1"/>
    <w:rsid w:val="00A7718F"/>
    <w:rsid w:val="00A771B8"/>
    <w:rsid w:val="00A77570"/>
    <w:rsid w:val="00A813D9"/>
    <w:rsid w:val="00A81CE9"/>
    <w:rsid w:val="00A820F0"/>
    <w:rsid w:val="00A82539"/>
    <w:rsid w:val="00A83600"/>
    <w:rsid w:val="00A83920"/>
    <w:rsid w:val="00A83BEC"/>
    <w:rsid w:val="00A846FD"/>
    <w:rsid w:val="00A8566E"/>
    <w:rsid w:val="00A856F0"/>
    <w:rsid w:val="00A85827"/>
    <w:rsid w:val="00A86074"/>
    <w:rsid w:val="00A86E4E"/>
    <w:rsid w:val="00A86E74"/>
    <w:rsid w:val="00A87B27"/>
    <w:rsid w:val="00A87B32"/>
    <w:rsid w:val="00A904B0"/>
    <w:rsid w:val="00A905A8"/>
    <w:rsid w:val="00A91055"/>
    <w:rsid w:val="00A91174"/>
    <w:rsid w:val="00A911DC"/>
    <w:rsid w:val="00A91F2F"/>
    <w:rsid w:val="00A932E1"/>
    <w:rsid w:val="00A93864"/>
    <w:rsid w:val="00A93ADC"/>
    <w:rsid w:val="00A93C9A"/>
    <w:rsid w:val="00A940C0"/>
    <w:rsid w:val="00A94FCB"/>
    <w:rsid w:val="00A95E6A"/>
    <w:rsid w:val="00A96044"/>
    <w:rsid w:val="00A965B8"/>
    <w:rsid w:val="00A9660D"/>
    <w:rsid w:val="00A96A77"/>
    <w:rsid w:val="00A97032"/>
    <w:rsid w:val="00A970F3"/>
    <w:rsid w:val="00A97411"/>
    <w:rsid w:val="00A97AD9"/>
    <w:rsid w:val="00A97FF6"/>
    <w:rsid w:val="00AA054F"/>
    <w:rsid w:val="00AA10D7"/>
    <w:rsid w:val="00AA1951"/>
    <w:rsid w:val="00AA1CCE"/>
    <w:rsid w:val="00AA2375"/>
    <w:rsid w:val="00AA32A4"/>
    <w:rsid w:val="00AA34E0"/>
    <w:rsid w:val="00AA38FD"/>
    <w:rsid w:val="00AA3DDC"/>
    <w:rsid w:val="00AA4B0E"/>
    <w:rsid w:val="00AA5963"/>
    <w:rsid w:val="00AA61BB"/>
    <w:rsid w:val="00AA6B58"/>
    <w:rsid w:val="00AA7036"/>
    <w:rsid w:val="00AA7611"/>
    <w:rsid w:val="00AA7BD6"/>
    <w:rsid w:val="00AB0B36"/>
    <w:rsid w:val="00AB113A"/>
    <w:rsid w:val="00AB11E0"/>
    <w:rsid w:val="00AB1594"/>
    <w:rsid w:val="00AB19C4"/>
    <w:rsid w:val="00AB1CBA"/>
    <w:rsid w:val="00AB1D46"/>
    <w:rsid w:val="00AB1FD5"/>
    <w:rsid w:val="00AB2A11"/>
    <w:rsid w:val="00AB2A59"/>
    <w:rsid w:val="00AB2D08"/>
    <w:rsid w:val="00AB32D1"/>
    <w:rsid w:val="00AB373A"/>
    <w:rsid w:val="00AB44CA"/>
    <w:rsid w:val="00AB451F"/>
    <w:rsid w:val="00AB4E3C"/>
    <w:rsid w:val="00AB51BE"/>
    <w:rsid w:val="00AB526B"/>
    <w:rsid w:val="00AB5FC5"/>
    <w:rsid w:val="00AB630F"/>
    <w:rsid w:val="00AB6505"/>
    <w:rsid w:val="00AB6612"/>
    <w:rsid w:val="00AB668F"/>
    <w:rsid w:val="00AB6B8C"/>
    <w:rsid w:val="00AB7091"/>
    <w:rsid w:val="00AB732C"/>
    <w:rsid w:val="00AB79A0"/>
    <w:rsid w:val="00AB7A11"/>
    <w:rsid w:val="00AB7C59"/>
    <w:rsid w:val="00AB7DC9"/>
    <w:rsid w:val="00AC007F"/>
    <w:rsid w:val="00AC01BC"/>
    <w:rsid w:val="00AC1257"/>
    <w:rsid w:val="00AC1557"/>
    <w:rsid w:val="00AC28B4"/>
    <w:rsid w:val="00AC28F6"/>
    <w:rsid w:val="00AC29C2"/>
    <w:rsid w:val="00AC3050"/>
    <w:rsid w:val="00AC3408"/>
    <w:rsid w:val="00AC3BF4"/>
    <w:rsid w:val="00AC3C79"/>
    <w:rsid w:val="00AC3DBF"/>
    <w:rsid w:val="00AC439E"/>
    <w:rsid w:val="00AC48D9"/>
    <w:rsid w:val="00AC4EFC"/>
    <w:rsid w:val="00AC50DB"/>
    <w:rsid w:val="00AC52F0"/>
    <w:rsid w:val="00AC5B1D"/>
    <w:rsid w:val="00AC5B73"/>
    <w:rsid w:val="00AC5DAB"/>
    <w:rsid w:val="00AC61A8"/>
    <w:rsid w:val="00AC621A"/>
    <w:rsid w:val="00AC6287"/>
    <w:rsid w:val="00AC6932"/>
    <w:rsid w:val="00AC6F1C"/>
    <w:rsid w:val="00AC74C2"/>
    <w:rsid w:val="00AC7B63"/>
    <w:rsid w:val="00AD0026"/>
    <w:rsid w:val="00AD0B88"/>
    <w:rsid w:val="00AD12DE"/>
    <w:rsid w:val="00AD12F3"/>
    <w:rsid w:val="00AD13C2"/>
    <w:rsid w:val="00AD14A9"/>
    <w:rsid w:val="00AD14FE"/>
    <w:rsid w:val="00AD16AB"/>
    <w:rsid w:val="00AD2B23"/>
    <w:rsid w:val="00AD2BA7"/>
    <w:rsid w:val="00AD2EF5"/>
    <w:rsid w:val="00AD3321"/>
    <w:rsid w:val="00AD3C9F"/>
    <w:rsid w:val="00AD3D30"/>
    <w:rsid w:val="00AD3DEB"/>
    <w:rsid w:val="00AD3F26"/>
    <w:rsid w:val="00AD40EE"/>
    <w:rsid w:val="00AD44D0"/>
    <w:rsid w:val="00AD481C"/>
    <w:rsid w:val="00AD4D5B"/>
    <w:rsid w:val="00AD56A1"/>
    <w:rsid w:val="00AD5905"/>
    <w:rsid w:val="00AD5E4C"/>
    <w:rsid w:val="00AD5F0A"/>
    <w:rsid w:val="00AD5F81"/>
    <w:rsid w:val="00AD601F"/>
    <w:rsid w:val="00AD6514"/>
    <w:rsid w:val="00AD6DCF"/>
    <w:rsid w:val="00AD6F2D"/>
    <w:rsid w:val="00AD7015"/>
    <w:rsid w:val="00AD72B9"/>
    <w:rsid w:val="00AD76C6"/>
    <w:rsid w:val="00AD76EB"/>
    <w:rsid w:val="00AD798C"/>
    <w:rsid w:val="00AE023D"/>
    <w:rsid w:val="00AE0A56"/>
    <w:rsid w:val="00AE0F96"/>
    <w:rsid w:val="00AE1024"/>
    <w:rsid w:val="00AE17A5"/>
    <w:rsid w:val="00AE198F"/>
    <w:rsid w:val="00AE1A14"/>
    <w:rsid w:val="00AE208F"/>
    <w:rsid w:val="00AE2620"/>
    <w:rsid w:val="00AE292A"/>
    <w:rsid w:val="00AE327F"/>
    <w:rsid w:val="00AE349C"/>
    <w:rsid w:val="00AE3BA2"/>
    <w:rsid w:val="00AE4633"/>
    <w:rsid w:val="00AE49C5"/>
    <w:rsid w:val="00AE4A3B"/>
    <w:rsid w:val="00AE4CB6"/>
    <w:rsid w:val="00AE567D"/>
    <w:rsid w:val="00AE588C"/>
    <w:rsid w:val="00AE595E"/>
    <w:rsid w:val="00AE61A6"/>
    <w:rsid w:val="00AE7725"/>
    <w:rsid w:val="00AE7A92"/>
    <w:rsid w:val="00AE7DB7"/>
    <w:rsid w:val="00AE7EF8"/>
    <w:rsid w:val="00AF058E"/>
    <w:rsid w:val="00AF1155"/>
    <w:rsid w:val="00AF1D05"/>
    <w:rsid w:val="00AF2370"/>
    <w:rsid w:val="00AF2C69"/>
    <w:rsid w:val="00AF2DEC"/>
    <w:rsid w:val="00AF332A"/>
    <w:rsid w:val="00AF33FD"/>
    <w:rsid w:val="00AF3FA1"/>
    <w:rsid w:val="00AF4013"/>
    <w:rsid w:val="00AF4527"/>
    <w:rsid w:val="00AF51F2"/>
    <w:rsid w:val="00AF545C"/>
    <w:rsid w:val="00AF5BF6"/>
    <w:rsid w:val="00AF5F71"/>
    <w:rsid w:val="00AF6515"/>
    <w:rsid w:val="00AF70F5"/>
    <w:rsid w:val="00AF716E"/>
    <w:rsid w:val="00AF79E2"/>
    <w:rsid w:val="00AF7C6B"/>
    <w:rsid w:val="00AF7EE2"/>
    <w:rsid w:val="00B0000A"/>
    <w:rsid w:val="00B008AD"/>
    <w:rsid w:val="00B00D13"/>
    <w:rsid w:val="00B00DF1"/>
    <w:rsid w:val="00B012B1"/>
    <w:rsid w:val="00B01E39"/>
    <w:rsid w:val="00B02B08"/>
    <w:rsid w:val="00B02DD4"/>
    <w:rsid w:val="00B04FBE"/>
    <w:rsid w:val="00B050CB"/>
    <w:rsid w:val="00B05173"/>
    <w:rsid w:val="00B05436"/>
    <w:rsid w:val="00B05705"/>
    <w:rsid w:val="00B059B6"/>
    <w:rsid w:val="00B05C54"/>
    <w:rsid w:val="00B070DE"/>
    <w:rsid w:val="00B10956"/>
    <w:rsid w:val="00B10C37"/>
    <w:rsid w:val="00B11AEE"/>
    <w:rsid w:val="00B11EC6"/>
    <w:rsid w:val="00B120A1"/>
    <w:rsid w:val="00B1273F"/>
    <w:rsid w:val="00B1429C"/>
    <w:rsid w:val="00B14A27"/>
    <w:rsid w:val="00B14AA6"/>
    <w:rsid w:val="00B14B50"/>
    <w:rsid w:val="00B14E4B"/>
    <w:rsid w:val="00B15049"/>
    <w:rsid w:val="00B15575"/>
    <w:rsid w:val="00B155EB"/>
    <w:rsid w:val="00B15B46"/>
    <w:rsid w:val="00B15D23"/>
    <w:rsid w:val="00B15ED4"/>
    <w:rsid w:val="00B160AA"/>
    <w:rsid w:val="00B167DF"/>
    <w:rsid w:val="00B1721F"/>
    <w:rsid w:val="00B17255"/>
    <w:rsid w:val="00B175CA"/>
    <w:rsid w:val="00B17776"/>
    <w:rsid w:val="00B17C5D"/>
    <w:rsid w:val="00B20638"/>
    <w:rsid w:val="00B2077F"/>
    <w:rsid w:val="00B207FF"/>
    <w:rsid w:val="00B20EEA"/>
    <w:rsid w:val="00B210F8"/>
    <w:rsid w:val="00B2159B"/>
    <w:rsid w:val="00B2284F"/>
    <w:rsid w:val="00B228EC"/>
    <w:rsid w:val="00B22996"/>
    <w:rsid w:val="00B22B46"/>
    <w:rsid w:val="00B22D56"/>
    <w:rsid w:val="00B233B5"/>
    <w:rsid w:val="00B23E6D"/>
    <w:rsid w:val="00B26288"/>
    <w:rsid w:val="00B26559"/>
    <w:rsid w:val="00B26609"/>
    <w:rsid w:val="00B267E8"/>
    <w:rsid w:val="00B26832"/>
    <w:rsid w:val="00B26FD7"/>
    <w:rsid w:val="00B30667"/>
    <w:rsid w:val="00B30A8F"/>
    <w:rsid w:val="00B30CD5"/>
    <w:rsid w:val="00B30ED3"/>
    <w:rsid w:val="00B31025"/>
    <w:rsid w:val="00B319D2"/>
    <w:rsid w:val="00B31BDE"/>
    <w:rsid w:val="00B322EA"/>
    <w:rsid w:val="00B32B34"/>
    <w:rsid w:val="00B32C5B"/>
    <w:rsid w:val="00B32CFC"/>
    <w:rsid w:val="00B32F50"/>
    <w:rsid w:val="00B3355E"/>
    <w:rsid w:val="00B3368B"/>
    <w:rsid w:val="00B3393C"/>
    <w:rsid w:val="00B33A7A"/>
    <w:rsid w:val="00B345A4"/>
    <w:rsid w:val="00B345AF"/>
    <w:rsid w:val="00B345C2"/>
    <w:rsid w:val="00B34E8A"/>
    <w:rsid w:val="00B3526B"/>
    <w:rsid w:val="00B353B0"/>
    <w:rsid w:val="00B353F2"/>
    <w:rsid w:val="00B36594"/>
    <w:rsid w:val="00B36930"/>
    <w:rsid w:val="00B3768D"/>
    <w:rsid w:val="00B377B8"/>
    <w:rsid w:val="00B378C2"/>
    <w:rsid w:val="00B378F3"/>
    <w:rsid w:val="00B37DDA"/>
    <w:rsid w:val="00B37E03"/>
    <w:rsid w:val="00B40CE1"/>
    <w:rsid w:val="00B40EE7"/>
    <w:rsid w:val="00B41148"/>
    <w:rsid w:val="00B418EA"/>
    <w:rsid w:val="00B41BE6"/>
    <w:rsid w:val="00B41C5E"/>
    <w:rsid w:val="00B4204C"/>
    <w:rsid w:val="00B4297C"/>
    <w:rsid w:val="00B42E6D"/>
    <w:rsid w:val="00B43C7F"/>
    <w:rsid w:val="00B440B1"/>
    <w:rsid w:val="00B44E81"/>
    <w:rsid w:val="00B450A7"/>
    <w:rsid w:val="00B453FF"/>
    <w:rsid w:val="00B45898"/>
    <w:rsid w:val="00B458E8"/>
    <w:rsid w:val="00B45F6C"/>
    <w:rsid w:val="00B462F6"/>
    <w:rsid w:val="00B4667F"/>
    <w:rsid w:val="00B46732"/>
    <w:rsid w:val="00B479DF"/>
    <w:rsid w:val="00B5008A"/>
    <w:rsid w:val="00B50770"/>
    <w:rsid w:val="00B50B38"/>
    <w:rsid w:val="00B50C48"/>
    <w:rsid w:val="00B51B0D"/>
    <w:rsid w:val="00B51E1D"/>
    <w:rsid w:val="00B51E9F"/>
    <w:rsid w:val="00B5212F"/>
    <w:rsid w:val="00B521A8"/>
    <w:rsid w:val="00B5266E"/>
    <w:rsid w:val="00B529A8"/>
    <w:rsid w:val="00B5360F"/>
    <w:rsid w:val="00B53926"/>
    <w:rsid w:val="00B53B22"/>
    <w:rsid w:val="00B53C4E"/>
    <w:rsid w:val="00B53C52"/>
    <w:rsid w:val="00B53ED8"/>
    <w:rsid w:val="00B54394"/>
    <w:rsid w:val="00B54E95"/>
    <w:rsid w:val="00B5551D"/>
    <w:rsid w:val="00B558AF"/>
    <w:rsid w:val="00B559EB"/>
    <w:rsid w:val="00B55BDA"/>
    <w:rsid w:val="00B5603F"/>
    <w:rsid w:val="00B5710A"/>
    <w:rsid w:val="00B57B32"/>
    <w:rsid w:val="00B57D9B"/>
    <w:rsid w:val="00B604E5"/>
    <w:rsid w:val="00B60630"/>
    <w:rsid w:val="00B608F2"/>
    <w:rsid w:val="00B6114F"/>
    <w:rsid w:val="00B6118E"/>
    <w:rsid w:val="00B61A6E"/>
    <w:rsid w:val="00B6212B"/>
    <w:rsid w:val="00B62DA9"/>
    <w:rsid w:val="00B62E6B"/>
    <w:rsid w:val="00B63000"/>
    <w:rsid w:val="00B63EED"/>
    <w:rsid w:val="00B63EFC"/>
    <w:rsid w:val="00B6425C"/>
    <w:rsid w:val="00B646F5"/>
    <w:rsid w:val="00B64890"/>
    <w:rsid w:val="00B64BE5"/>
    <w:rsid w:val="00B64ECC"/>
    <w:rsid w:val="00B65111"/>
    <w:rsid w:val="00B65D25"/>
    <w:rsid w:val="00B65DEC"/>
    <w:rsid w:val="00B6748B"/>
    <w:rsid w:val="00B70611"/>
    <w:rsid w:val="00B71295"/>
    <w:rsid w:val="00B71925"/>
    <w:rsid w:val="00B72DE3"/>
    <w:rsid w:val="00B73567"/>
    <w:rsid w:val="00B738CD"/>
    <w:rsid w:val="00B73C23"/>
    <w:rsid w:val="00B7475A"/>
    <w:rsid w:val="00B74772"/>
    <w:rsid w:val="00B75927"/>
    <w:rsid w:val="00B75D90"/>
    <w:rsid w:val="00B75E2E"/>
    <w:rsid w:val="00B76254"/>
    <w:rsid w:val="00B770EC"/>
    <w:rsid w:val="00B77E5D"/>
    <w:rsid w:val="00B80864"/>
    <w:rsid w:val="00B809B0"/>
    <w:rsid w:val="00B80B8B"/>
    <w:rsid w:val="00B810AD"/>
    <w:rsid w:val="00B810FD"/>
    <w:rsid w:val="00B81603"/>
    <w:rsid w:val="00B816D9"/>
    <w:rsid w:val="00B81D2F"/>
    <w:rsid w:val="00B81E1F"/>
    <w:rsid w:val="00B82112"/>
    <w:rsid w:val="00B82BDD"/>
    <w:rsid w:val="00B82E06"/>
    <w:rsid w:val="00B8301A"/>
    <w:rsid w:val="00B833F5"/>
    <w:rsid w:val="00B83B85"/>
    <w:rsid w:val="00B83DA5"/>
    <w:rsid w:val="00B8406F"/>
    <w:rsid w:val="00B845B6"/>
    <w:rsid w:val="00B8479B"/>
    <w:rsid w:val="00B86230"/>
    <w:rsid w:val="00B86490"/>
    <w:rsid w:val="00B87140"/>
    <w:rsid w:val="00B87EAD"/>
    <w:rsid w:val="00B90A38"/>
    <w:rsid w:val="00B90AAA"/>
    <w:rsid w:val="00B9190F"/>
    <w:rsid w:val="00B91BED"/>
    <w:rsid w:val="00B91D50"/>
    <w:rsid w:val="00B91DF4"/>
    <w:rsid w:val="00B92129"/>
    <w:rsid w:val="00B928EA"/>
    <w:rsid w:val="00B92E7B"/>
    <w:rsid w:val="00B92E82"/>
    <w:rsid w:val="00B934D2"/>
    <w:rsid w:val="00B93D16"/>
    <w:rsid w:val="00B93F34"/>
    <w:rsid w:val="00B94ACB"/>
    <w:rsid w:val="00B95C2B"/>
    <w:rsid w:val="00B95DE7"/>
    <w:rsid w:val="00B95E05"/>
    <w:rsid w:val="00B95E93"/>
    <w:rsid w:val="00B96212"/>
    <w:rsid w:val="00B962B6"/>
    <w:rsid w:val="00B9658B"/>
    <w:rsid w:val="00B96E17"/>
    <w:rsid w:val="00B970D3"/>
    <w:rsid w:val="00B97B4B"/>
    <w:rsid w:val="00B97C50"/>
    <w:rsid w:val="00BA002D"/>
    <w:rsid w:val="00BA0B35"/>
    <w:rsid w:val="00BA0B7C"/>
    <w:rsid w:val="00BA2070"/>
    <w:rsid w:val="00BA2B90"/>
    <w:rsid w:val="00BA379F"/>
    <w:rsid w:val="00BA38A6"/>
    <w:rsid w:val="00BA40BB"/>
    <w:rsid w:val="00BA494E"/>
    <w:rsid w:val="00BA4BFA"/>
    <w:rsid w:val="00BA50B8"/>
    <w:rsid w:val="00BA5CA6"/>
    <w:rsid w:val="00BA6005"/>
    <w:rsid w:val="00BA6042"/>
    <w:rsid w:val="00BA6898"/>
    <w:rsid w:val="00BA7B4A"/>
    <w:rsid w:val="00BA7EED"/>
    <w:rsid w:val="00BB03C0"/>
    <w:rsid w:val="00BB0814"/>
    <w:rsid w:val="00BB0B06"/>
    <w:rsid w:val="00BB0C5A"/>
    <w:rsid w:val="00BB0CA9"/>
    <w:rsid w:val="00BB236C"/>
    <w:rsid w:val="00BB2372"/>
    <w:rsid w:val="00BB287B"/>
    <w:rsid w:val="00BB2C26"/>
    <w:rsid w:val="00BB2F98"/>
    <w:rsid w:val="00BB37DE"/>
    <w:rsid w:val="00BB3D1C"/>
    <w:rsid w:val="00BB3EBC"/>
    <w:rsid w:val="00BB3ED3"/>
    <w:rsid w:val="00BB3F20"/>
    <w:rsid w:val="00BB4193"/>
    <w:rsid w:val="00BB45C1"/>
    <w:rsid w:val="00BB52C7"/>
    <w:rsid w:val="00BB58F5"/>
    <w:rsid w:val="00BB5ACB"/>
    <w:rsid w:val="00BB5B6A"/>
    <w:rsid w:val="00BB5C1E"/>
    <w:rsid w:val="00BB672A"/>
    <w:rsid w:val="00BB6A5C"/>
    <w:rsid w:val="00BB7250"/>
    <w:rsid w:val="00BB7332"/>
    <w:rsid w:val="00BB754B"/>
    <w:rsid w:val="00BB765E"/>
    <w:rsid w:val="00BB771A"/>
    <w:rsid w:val="00BB7794"/>
    <w:rsid w:val="00BB7CB3"/>
    <w:rsid w:val="00BB7FE3"/>
    <w:rsid w:val="00BC052E"/>
    <w:rsid w:val="00BC05FD"/>
    <w:rsid w:val="00BC0A1A"/>
    <w:rsid w:val="00BC0FFC"/>
    <w:rsid w:val="00BC23AE"/>
    <w:rsid w:val="00BC2421"/>
    <w:rsid w:val="00BC2543"/>
    <w:rsid w:val="00BC288B"/>
    <w:rsid w:val="00BC2E00"/>
    <w:rsid w:val="00BC32DC"/>
    <w:rsid w:val="00BC4201"/>
    <w:rsid w:val="00BC4221"/>
    <w:rsid w:val="00BC45D7"/>
    <w:rsid w:val="00BC469D"/>
    <w:rsid w:val="00BC4BDB"/>
    <w:rsid w:val="00BC4F03"/>
    <w:rsid w:val="00BC5270"/>
    <w:rsid w:val="00BC56B6"/>
    <w:rsid w:val="00BC5B42"/>
    <w:rsid w:val="00BC5BBA"/>
    <w:rsid w:val="00BC5D7D"/>
    <w:rsid w:val="00BC5FC0"/>
    <w:rsid w:val="00BC6BD0"/>
    <w:rsid w:val="00BC7814"/>
    <w:rsid w:val="00BC7F3C"/>
    <w:rsid w:val="00BD0B95"/>
    <w:rsid w:val="00BD0C30"/>
    <w:rsid w:val="00BD15CA"/>
    <w:rsid w:val="00BD27CB"/>
    <w:rsid w:val="00BD27E6"/>
    <w:rsid w:val="00BD2A58"/>
    <w:rsid w:val="00BD2C78"/>
    <w:rsid w:val="00BD2FAC"/>
    <w:rsid w:val="00BD3194"/>
    <w:rsid w:val="00BD32E6"/>
    <w:rsid w:val="00BD3547"/>
    <w:rsid w:val="00BD4DDA"/>
    <w:rsid w:val="00BD5032"/>
    <w:rsid w:val="00BD545A"/>
    <w:rsid w:val="00BD5D67"/>
    <w:rsid w:val="00BD5E62"/>
    <w:rsid w:val="00BD6166"/>
    <w:rsid w:val="00BD6846"/>
    <w:rsid w:val="00BD6D56"/>
    <w:rsid w:val="00BD6F77"/>
    <w:rsid w:val="00BD749E"/>
    <w:rsid w:val="00BD7BAC"/>
    <w:rsid w:val="00BE005E"/>
    <w:rsid w:val="00BE0067"/>
    <w:rsid w:val="00BE042B"/>
    <w:rsid w:val="00BE04BE"/>
    <w:rsid w:val="00BE0767"/>
    <w:rsid w:val="00BE17F9"/>
    <w:rsid w:val="00BE2105"/>
    <w:rsid w:val="00BE2D38"/>
    <w:rsid w:val="00BE2D7C"/>
    <w:rsid w:val="00BE2F9F"/>
    <w:rsid w:val="00BE345B"/>
    <w:rsid w:val="00BE3B44"/>
    <w:rsid w:val="00BE558B"/>
    <w:rsid w:val="00BE58DA"/>
    <w:rsid w:val="00BE6DB1"/>
    <w:rsid w:val="00BE7273"/>
    <w:rsid w:val="00BE77EE"/>
    <w:rsid w:val="00BF05DD"/>
    <w:rsid w:val="00BF0819"/>
    <w:rsid w:val="00BF087C"/>
    <w:rsid w:val="00BF0B13"/>
    <w:rsid w:val="00BF0B7B"/>
    <w:rsid w:val="00BF0DA9"/>
    <w:rsid w:val="00BF0FAF"/>
    <w:rsid w:val="00BF0FC2"/>
    <w:rsid w:val="00BF15C6"/>
    <w:rsid w:val="00BF196F"/>
    <w:rsid w:val="00BF1F8D"/>
    <w:rsid w:val="00BF1FE9"/>
    <w:rsid w:val="00BF2036"/>
    <w:rsid w:val="00BF240C"/>
    <w:rsid w:val="00BF2F65"/>
    <w:rsid w:val="00BF4558"/>
    <w:rsid w:val="00BF4679"/>
    <w:rsid w:val="00BF4748"/>
    <w:rsid w:val="00BF513F"/>
    <w:rsid w:val="00BF5483"/>
    <w:rsid w:val="00BF55B8"/>
    <w:rsid w:val="00BF55DD"/>
    <w:rsid w:val="00BF5DB0"/>
    <w:rsid w:val="00BF63E7"/>
    <w:rsid w:val="00BF6604"/>
    <w:rsid w:val="00BF67F7"/>
    <w:rsid w:val="00BF6914"/>
    <w:rsid w:val="00BF6D99"/>
    <w:rsid w:val="00BF6F5F"/>
    <w:rsid w:val="00BF715B"/>
    <w:rsid w:val="00BF718D"/>
    <w:rsid w:val="00BF7692"/>
    <w:rsid w:val="00C00348"/>
    <w:rsid w:val="00C00A18"/>
    <w:rsid w:val="00C00A26"/>
    <w:rsid w:val="00C00B12"/>
    <w:rsid w:val="00C0109A"/>
    <w:rsid w:val="00C019A4"/>
    <w:rsid w:val="00C01CC3"/>
    <w:rsid w:val="00C01E8A"/>
    <w:rsid w:val="00C023B4"/>
    <w:rsid w:val="00C023C2"/>
    <w:rsid w:val="00C04A2B"/>
    <w:rsid w:val="00C04F5E"/>
    <w:rsid w:val="00C05365"/>
    <w:rsid w:val="00C056CC"/>
    <w:rsid w:val="00C057D0"/>
    <w:rsid w:val="00C07A9D"/>
    <w:rsid w:val="00C07BEF"/>
    <w:rsid w:val="00C108A4"/>
    <w:rsid w:val="00C113A1"/>
    <w:rsid w:val="00C11A2B"/>
    <w:rsid w:val="00C11A66"/>
    <w:rsid w:val="00C11FC3"/>
    <w:rsid w:val="00C1231D"/>
    <w:rsid w:val="00C12D74"/>
    <w:rsid w:val="00C12DE5"/>
    <w:rsid w:val="00C13149"/>
    <w:rsid w:val="00C142EB"/>
    <w:rsid w:val="00C159E3"/>
    <w:rsid w:val="00C163C3"/>
    <w:rsid w:val="00C165E7"/>
    <w:rsid w:val="00C16A24"/>
    <w:rsid w:val="00C17287"/>
    <w:rsid w:val="00C17629"/>
    <w:rsid w:val="00C17A1A"/>
    <w:rsid w:val="00C208A7"/>
    <w:rsid w:val="00C20C4C"/>
    <w:rsid w:val="00C20DB2"/>
    <w:rsid w:val="00C20F9D"/>
    <w:rsid w:val="00C212DC"/>
    <w:rsid w:val="00C2259D"/>
    <w:rsid w:val="00C2260A"/>
    <w:rsid w:val="00C22908"/>
    <w:rsid w:val="00C22F02"/>
    <w:rsid w:val="00C23160"/>
    <w:rsid w:val="00C239D6"/>
    <w:rsid w:val="00C23C67"/>
    <w:rsid w:val="00C249A1"/>
    <w:rsid w:val="00C24F4A"/>
    <w:rsid w:val="00C25149"/>
    <w:rsid w:val="00C25B2C"/>
    <w:rsid w:val="00C25EF9"/>
    <w:rsid w:val="00C2653D"/>
    <w:rsid w:val="00C27826"/>
    <w:rsid w:val="00C27DCE"/>
    <w:rsid w:val="00C30366"/>
    <w:rsid w:val="00C30766"/>
    <w:rsid w:val="00C308CF"/>
    <w:rsid w:val="00C30C69"/>
    <w:rsid w:val="00C318D7"/>
    <w:rsid w:val="00C31F69"/>
    <w:rsid w:val="00C32091"/>
    <w:rsid w:val="00C32775"/>
    <w:rsid w:val="00C32A64"/>
    <w:rsid w:val="00C33035"/>
    <w:rsid w:val="00C332AC"/>
    <w:rsid w:val="00C33383"/>
    <w:rsid w:val="00C3386A"/>
    <w:rsid w:val="00C33896"/>
    <w:rsid w:val="00C33B98"/>
    <w:rsid w:val="00C33BF1"/>
    <w:rsid w:val="00C340EF"/>
    <w:rsid w:val="00C3416D"/>
    <w:rsid w:val="00C341E5"/>
    <w:rsid w:val="00C34DB5"/>
    <w:rsid w:val="00C3535E"/>
    <w:rsid w:val="00C35C5D"/>
    <w:rsid w:val="00C36514"/>
    <w:rsid w:val="00C36605"/>
    <w:rsid w:val="00C36878"/>
    <w:rsid w:val="00C36E49"/>
    <w:rsid w:val="00C37BD2"/>
    <w:rsid w:val="00C40331"/>
    <w:rsid w:val="00C405B5"/>
    <w:rsid w:val="00C40E06"/>
    <w:rsid w:val="00C41778"/>
    <w:rsid w:val="00C41CB5"/>
    <w:rsid w:val="00C42F4C"/>
    <w:rsid w:val="00C432CF"/>
    <w:rsid w:val="00C43CD1"/>
    <w:rsid w:val="00C44B57"/>
    <w:rsid w:val="00C4521D"/>
    <w:rsid w:val="00C45D0F"/>
    <w:rsid w:val="00C4624E"/>
    <w:rsid w:val="00C4626F"/>
    <w:rsid w:val="00C466F8"/>
    <w:rsid w:val="00C46BE8"/>
    <w:rsid w:val="00C47198"/>
    <w:rsid w:val="00C50BB9"/>
    <w:rsid w:val="00C50CC1"/>
    <w:rsid w:val="00C50DEE"/>
    <w:rsid w:val="00C50FE4"/>
    <w:rsid w:val="00C51B5A"/>
    <w:rsid w:val="00C5240F"/>
    <w:rsid w:val="00C52C63"/>
    <w:rsid w:val="00C541E6"/>
    <w:rsid w:val="00C55278"/>
    <w:rsid w:val="00C5533B"/>
    <w:rsid w:val="00C55532"/>
    <w:rsid w:val="00C55EC9"/>
    <w:rsid w:val="00C55EFE"/>
    <w:rsid w:val="00C56257"/>
    <w:rsid w:val="00C562F8"/>
    <w:rsid w:val="00C56B14"/>
    <w:rsid w:val="00C56DB5"/>
    <w:rsid w:val="00C57B4A"/>
    <w:rsid w:val="00C608AB"/>
    <w:rsid w:val="00C60908"/>
    <w:rsid w:val="00C6179D"/>
    <w:rsid w:val="00C61910"/>
    <w:rsid w:val="00C61C1A"/>
    <w:rsid w:val="00C6252D"/>
    <w:rsid w:val="00C6272E"/>
    <w:rsid w:val="00C62C18"/>
    <w:rsid w:val="00C62F1B"/>
    <w:rsid w:val="00C62F73"/>
    <w:rsid w:val="00C63832"/>
    <w:rsid w:val="00C639DE"/>
    <w:rsid w:val="00C63BA5"/>
    <w:rsid w:val="00C6453E"/>
    <w:rsid w:val="00C64B4D"/>
    <w:rsid w:val="00C65009"/>
    <w:rsid w:val="00C6517D"/>
    <w:rsid w:val="00C65855"/>
    <w:rsid w:val="00C65B20"/>
    <w:rsid w:val="00C65EDB"/>
    <w:rsid w:val="00C66172"/>
    <w:rsid w:val="00C6687A"/>
    <w:rsid w:val="00C67533"/>
    <w:rsid w:val="00C67A04"/>
    <w:rsid w:val="00C67F64"/>
    <w:rsid w:val="00C70493"/>
    <w:rsid w:val="00C706FA"/>
    <w:rsid w:val="00C70E19"/>
    <w:rsid w:val="00C714B8"/>
    <w:rsid w:val="00C72322"/>
    <w:rsid w:val="00C72824"/>
    <w:rsid w:val="00C72886"/>
    <w:rsid w:val="00C73886"/>
    <w:rsid w:val="00C73E5A"/>
    <w:rsid w:val="00C74B3D"/>
    <w:rsid w:val="00C74CF3"/>
    <w:rsid w:val="00C75142"/>
    <w:rsid w:val="00C7561F"/>
    <w:rsid w:val="00C75650"/>
    <w:rsid w:val="00C7575E"/>
    <w:rsid w:val="00C76CA6"/>
    <w:rsid w:val="00C76D5D"/>
    <w:rsid w:val="00C76F7B"/>
    <w:rsid w:val="00C77049"/>
    <w:rsid w:val="00C81426"/>
    <w:rsid w:val="00C81AE5"/>
    <w:rsid w:val="00C81C3A"/>
    <w:rsid w:val="00C82113"/>
    <w:rsid w:val="00C82A70"/>
    <w:rsid w:val="00C82DE7"/>
    <w:rsid w:val="00C82FCD"/>
    <w:rsid w:val="00C83002"/>
    <w:rsid w:val="00C8312A"/>
    <w:rsid w:val="00C83600"/>
    <w:rsid w:val="00C83695"/>
    <w:rsid w:val="00C8387B"/>
    <w:rsid w:val="00C83910"/>
    <w:rsid w:val="00C83CD9"/>
    <w:rsid w:val="00C83E1D"/>
    <w:rsid w:val="00C84648"/>
    <w:rsid w:val="00C84F0F"/>
    <w:rsid w:val="00C86DE0"/>
    <w:rsid w:val="00C86F5A"/>
    <w:rsid w:val="00C871D3"/>
    <w:rsid w:val="00C871F5"/>
    <w:rsid w:val="00C874FB"/>
    <w:rsid w:val="00C87877"/>
    <w:rsid w:val="00C916BD"/>
    <w:rsid w:val="00C92356"/>
    <w:rsid w:val="00C924A5"/>
    <w:rsid w:val="00C930A8"/>
    <w:rsid w:val="00C932FD"/>
    <w:rsid w:val="00C9364C"/>
    <w:rsid w:val="00C9431F"/>
    <w:rsid w:val="00C94624"/>
    <w:rsid w:val="00C95098"/>
    <w:rsid w:val="00C95215"/>
    <w:rsid w:val="00C953C7"/>
    <w:rsid w:val="00C955EC"/>
    <w:rsid w:val="00C95AED"/>
    <w:rsid w:val="00C95D7B"/>
    <w:rsid w:val="00C95EA1"/>
    <w:rsid w:val="00C96087"/>
    <w:rsid w:val="00C96270"/>
    <w:rsid w:val="00C96642"/>
    <w:rsid w:val="00C97368"/>
    <w:rsid w:val="00C9766F"/>
    <w:rsid w:val="00C97C70"/>
    <w:rsid w:val="00C97EAB"/>
    <w:rsid w:val="00CA0F3F"/>
    <w:rsid w:val="00CA12A8"/>
    <w:rsid w:val="00CA1603"/>
    <w:rsid w:val="00CA1F47"/>
    <w:rsid w:val="00CA2060"/>
    <w:rsid w:val="00CA33EF"/>
    <w:rsid w:val="00CA39D4"/>
    <w:rsid w:val="00CA3FDD"/>
    <w:rsid w:val="00CA4177"/>
    <w:rsid w:val="00CA453F"/>
    <w:rsid w:val="00CA587B"/>
    <w:rsid w:val="00CA5D68"/>
    <w:rsid w:val="00CA6389"/>
    <w:rsid w:val="00CA6390"/>
    <w:rsid w:val="00CA6C6B"/>
    <w:rsid w:val="00CA6C76"/>
    <w:rsid w:val="00CA71D6"/>
    <w:rsid w:val="00CA7B26"/>
    <w:rsid w:val="00CB061C"/>
    <w:rsid w:val="00CB06EB"/>
    <w:rsid w:val="00CB11BD"/>
    <w:rsid w:val="00CB14D4"/>
    <w:rsid w:val="00CB187B"/>
    <w:rsid w:val="00CB18D8"/>
    <w:rsid w:val="00CB1F90"/>
    <w:rsid w:val="00CB34D2"/>
    <w:rsid w:val="00CB390C"/>
    <w:rsid w:val="00CB439E"/>
    <w:rsid w:val="00CB4695"/>
    <w:rsid w:val="00CB4903"/>
    <w:rsid w:val="00CB4D01"/>
    <w:rsid w:val="00CB5BA0"/>
    <w:rsid w:val="00CB600C"/>
    <w:rsid w:val="00CB603D"/>
    <w:rsid w:val="00CB647C"/>
    <w:rsid w:val="00CB662E"/>
    <w:rsid w:val="00CB6AC6"/>
    <w:rsid w:val="00CB6B35"/>
    <w:rsid w:val="00CB6BAC"/>
    <w:rsid w:val="00CB718E"/>
    <w:rsid w:val="00CB7823"/>
    <w:rsid w:val="00CB7E48"/>
    <w:rsid w:val="00CC0B53"/>
    <w:rsid w:val="00CC1DA5"/>
    <w:rsid w:val="00CC1E49"/>
    <w:rsid w:val="00CC1F52"/>
    <w:rsid w:val="00CC1FE0"/>
    <w:rsid w:val="00CC3654"/>
    <w:rsid w:val="00CC4FBF"/>
    <w:rsid w:val="00CC575A"/>
    <w:rsid w:val="00CC64CE"/>
    <w:rsid w:val="00CC6569"/>
    <w:rsid w:val="00CC665C"/>
    <w:rsid w:val="00CC7207"/>
    <w:rsid w:val="00CD1113"/>
    <w:rsid w:val="00CD152F"/>
    <w:rsid w:val="00CD19E2"/>
    <w:rsid w:val="00CD1D30"/>
    <w:rsid w:val="00CD1DBB"/>
    <w:rsid w:val="00CD2675"/>
    <w:rsid w:val="00CD271D"/>
    <w:rsid w:val="00CD2BE2"/>
    <w:rsid w:val="00CD2F5A"/>
    <w:rsid w:val="00CD314D"/>
    <w:rsid w:val="00CD354D"/>
    <w:rsid w:val="00CD3888"/>
    <w:rsid w:val="00CD4050"/>
    <w:rsid w:val="00CD436E"/>
    <w:rsid w:val="00CD4886"/>
    <w:rsid w:val="00CD4F90"/>
    <w:rsid w:val="00CD4FF8"/>
    <w:rsid w:val="00CD5202"/>
    <w:rsid w:val="00CD5321"/>
    <w:rsid w:val="00CD57E2"/>
    <w:rsid w:val="00CD5A31"/>
    <w:rsid w:val="00CD5CB1"/>
    <w:rsid w:val="00CD6026"/>
    <w:rsid w:val="00CD64AA"/>
    <w:rsid w:val="00CD67A8"/>
    <w:rsid w:val="00CD680F"/>
    <w:rsid w:val="00CD6C58"/>
    <w:rsid w:val="00CD70DD"/>
    <w:rsid w:val="00CD7713"/>
    <w:rsid w:val="00CD79FE"/>
    <w:rsid w:val="00CD7E8B"/>
    <w:rsid w:val="00CE13BF"/>
    <w:rsid w:val="00CE1E7A"/>
    <w:rsid w:val="00CE1F4F"/>
    <w:rsid w:val="00CE2D12"/>
    <w:rsid w:val="00CE2E4C"/>
    <w:rsid w:val="00CE3235"/>
    <w:rsid w:val="00CE36D3"/>
    <w:rsid w:val="00CE382C"/>
    <w:rsid w:val="00CE3ECE"/>
    <w:rsid w:val="00CE4B38"/>
    <w:rsid w:val="00CE4BCE"/>
    <w:rsid w:val="00CE4D79"/>
    <w:rsid w:val="00CE522A"/>
    <w:rsid w:val="00CE54FA"/>
    <w:rsid w:val="00CE64B5"/>
    <w:rsid w:val="00CE6A1A"/>
    <w:rsid w:val="00CE6CD9"/>
    <w:rsid w:val="00CE6FF5"/>
    <w:rsid w:val="00CE706E"/>
    <w:rsid w:val="00CF039F"/>
    <w:rsid w:val="00CF0616"/>
    <w:rsid w:val="00CF09A2"/>
    <w:rsid w:val="00CF0D7F"/>
    <w:rsid w:val="00CF130C"/>
    <w:rsid w:val="00CF1B46"/>
    <w:rsid w:val="00CF1EB3"/>
    <w:rsid w:val="00CF1F0F"/>
    <w:rsid w:val="00CF220D"/>
    <w:rsid w:val="00CF2EC9"/>
    <w:rsid w:val="00CF303D"/>
    <w:rsid w:val="00CF313D"/>
    <w:rsid w:val="00CF3530"/>
    <w:rsid w:val="00CF3DEA"/>
    <w:rsid w:val="00CF433E"/>
    <w:rsid w:val="00CF467C"/>
    <w:rsid w:val="00CF5205"/>
    <w:rsid w:val="00CF5241"/>
    <w:rsid w:val="00CF5870"/>
    <w:rsid w:val="00CF5B7D"/>
    <w:rsid w:val="00CF5E74"/>
    <w:rsid w:val="00CF6363"/>
    <w:rsid w:val="00CF693E"/>
    <w:rsid w:val="00CF7493"/>
    <w:rsid w:val="00CF7902"/>
    <w:rsid w:val="00D0034B"/>
    <w:rsid w:val="00D00768"/>
    <w:rsid w:val="00D00814"/>
    <w:rsid w:val="00D00BED"/>
    <w:rsid w:val="00D0104B"/>
    <w:rsid w:val="00D01728"/>
    <w:rsid w:val="00D01D7D"/>
    <w:rsid w:val="00D01F8F"/>
    <w:rsid w:val="00D01FE1"/>
    <w:rsid w:val="00D024B6"/>
    <w:rsid w:val="00D02F5E"/>
    <w:rsid w:val="00D040F1"/>
    <w:rsid w:val="00D04A8C"/>
    <w:rsid w:val="00D05AC8"/>
    <w:rsid w:val="00D05FE6"/>
    <w:rsid w:val="00D062F8"/>
    <w:rsid w:val="00D066F2"/>
    <w:rsid w:val="00D069DB"/>
    <w:rsid w:val="00D06E69"/>
    <w:rsid w:val="00D06F74"/>
    <w:rsid w:val="00D0780B"/>
    <w:rsid w:val="00D07970"/>
    <w:rsid w:val="00D10114"/>
    <w:rsid w:val="00D11242"/>
    <w:rsid w:val="00D11CCC"/>
    <w:rsid w:val="00D12E6A"/>
    <w:rsid w:val="00D13BA0"/>
    <w:rsid w:val="00D152E9"/>
    <w:rsid w:val="00D15771"/>
    <w:rsid w:val="00D1674C"/>
    <w:rsid w:val="00D17B96"/>
    <w:rsid w:val="00D17E9C"/>
    <w:rsid w:val="00D20301"/>
    <w:rsid w:val="00D20FA4"/>
    <w:rsid w:val="00D2157C"/>
    <w:rsid w:val="00D216FB"/>
    <w:rsid w:val="00D21A6C"/>
    <w:rsid w:val="00D21A95"/>
    <w:rsid w:val="00D21BB1"/>
    <w:rsid w:val="00D223EF"/>
    <w:rsid w:val="00D22531"/>
    <w:rsid w:val="00D229A1"/>
    <w:rsid w:val="00D22BE5"/>
    <w:rsid w:val="00D22F8D"/>
    <w:rsid w:val="00D23175"/>
    <w:rsid w:val="00D23452"/>
    <w:rsid w:val="00D23787"/>
    <w:rsid w:val="00D23E58"/>
    <w:rsid w:val="00D2421A"/>
    <w:rsid w:val="00D24888"/>
    <w:rsid w:val="00D24B97"/>
    <w:rsid w:val="00D24D7A"/>
    <w:rsid w:val="00D24E32"/>
    <w:rsid w:val="00D25155"/>
    <w:rsid w:val="00D25701"/>
    <w:rsid w:val="00D258BB"/>
    <w:rsid w:val="00D25C85"/>
    <w:rsid w:val="00D25F40"/>
    <w:rsid w:val="00D2636D"/>
    <w:rsid w:val="00D26473"/>
    <w:rsid w:val="00D26A9E"/>
    <w:rsid w:val="00D27094"/>
    <w:rsid w:val="00D27460"/>
    <w:rsid w:val="00D27644"/>
    <w:rsid w:val="00D276A4"/>
    <w:rsid w:val="00D27A60"/>
    <w:rsid w:val="00D27FA9"/>
    <w:rsid w:val="00D300D4"/>
    <w:rsid w:val="00D3033D"/>
    <w:rsid w:val="00D303C4"/>
    <w:rsid w:val="00D30E18"/>
    <w:rsid w:val="00D310E7"/>
    <w:rsid w:val="00D3126C"/>
    <w:rsid w:val="00D313BB"/>
    <w:rsid w:val="00D320A2"/>
    <w:rsid w:val="00D32C83"/>
    <w:rsid w:val="00D32D01"/>
    <w:rsid w:val="00D32F2E"/>
    <w:rsid w:val="00D33331"/>
    <w:rsid w:val="00D33A0D"/>
    <w:rsid w:val="00D33AC6"/>
    <w:rsid w:val="00D33E09"/>
    <w:rsid w:val="00D3400E"/>
    <w:rsid w:val="00D34691"/>
    <w:rsid w:val="00D3516A"/>
    <w:rsid w:val="00D353D9"/>
    <w:rsid w:val="00D35EC0"/>
    <w:rsid w:val="00D35FFE"/>
    <w:rsid w:val="00D3669C"/>
    <w:rsid w:val="00D36787"/>
    <w:rsid w:val="00D367ED"/>
    <w:rsid w:val="00D36801"/>
    <w:rsid w:val="00D36822"/>
    <w:rsid w:val="00D36B67"/>
    <w:rsid w:val="00D370DD"/>
    <w:rsid w:val="00D37C77"/>
    <w:rsid w:val="00D37DFD"/>
    <w:rsid w:val="00D40121"/>
    <w:rsid w:val="00D40E3A"/>
    <w:rsid w:val="00D41C89"/>
    <w:rsid w:val="00D41D72"/>
    <w:rsid w:val="00D432B7"/>
    <w:rsid w:val="00D43730"/>
    <w:rsid w:val="00D441F6"/>
    <w:rsid w:val="00D44882"/>
    <w:rsid w:val="00D44E70"/>
    <w:rsid w:val="00D4503E"/>
    <w:rsid w:val="00D45CE3"/>
    <w:rsid w:val="00D45F42"/>
    <w:rsid w:val="00D45FA7"/>
    <w:rsid w:val="00D4628C"/>
    <w:rsid w:val="00D467F2"/>
    <w:rsid w:val="00D46AE9"/>
    <w:rsid w:val="00D47353"/>
    <w:rsid w:val="00D47E15"/>
    <w:rsid w:val="00D505E2"/>
    <w:rsid w:val="00D50C16"/>
    <w:rsid w:val="00D50D60"/>
    <w:rsid w:val="00D5118E"/>
    <w:rsid w:val="00D518D0"/>
    <w:rsid w:val="00D51AA6"/>
    <w:rsid w:val="00D51B70"/>
    <w:rsid w:val="00D51B78"/>
    <w:rsid w:val="00D51CB0"/>
    <w:rsid w:val="00D52267"/>
    <w:rsid w:val="00D52295"/>
    <w:rsid w:val="00D52EA9"/>
    <w:rsid w:val="00D53E43"/>
    <w:rsid w:val="00D53E8B"/>
    <w:rsid w:val="00D54182"/>
    <w:rsid w:val="00D54775"/>
    <w:rsid w:val="00D548C2"/>
    <w:rsid w:val="00D549E4"/>
    <w:rsid w:val="00D54EEC"/>
    <w:rsid w:val="00D558C7"/>
    <w:rsid w:val="00D560E3"/>
    <w:rsid w:val="00D56BC0"/>
    <w:rsid w:val="00D56D7E"/>
    <w:rsid w:val="00D56F9C"/>
    <w:rsid w:val="00D575BA"/>
    <w:rsid w:val="00D577A7"/>
    <w:rsid w:val="00D57B32"/>
    <w:rsid w:val="00D57BA7"/>
    <w:rsid w:val="00D57BF9"/>
    <w:rsid w:val="00D600B9"/>
    <w:rsid w:val="00D60B0B"/>
    <w:rsid w:val="00D613F2"/>
    <w:rsid w:val="00D61E9E"/>
    <w:rsid w:val="00D6248E"/>
    <w:rsid w:val="00D62C84"/>
    <w:rsid w:val="00D62C91"/>
    <w:rsid w:val="00D639B9"/>
    <w:rsid w:val="00D63D53"/>
    <w:rsid w:val="00D63E3A"/>
    <w:rsid w:val="00D6415D"/>
    <w:rsid w:val="00D646A3"/>
    <w:rsid w:val="00D646AE"/>
    <w:rsid w:val="00D6475C"/>
    <w:rsid w:val="00D647B8"/>
    <w:rsid w:val="00D64AAB"/>
    <w:rsid w:val="00D64F34"/>
    <w:rsid w:val="00D6513E"/>
    <w:rsid w:val="00D65464"/>
    <w:rsid w:val="00D65AA3"/>
    <w:rsid w:val="00D669FD"/>
    <w:rsid w:val="00D66B3F"/>
    <w:rsid w:val="00D66B41"/>
    <w:rsid w:val="00D66B82"/>
    <w:rsid w:val="00D66EE9"/>
    <w:rsid w:val="00D66F9C"/>
    <w:rsid w:val="00D67032"/>
    <w:rsid w:val="00D673FF"/>
    <w:rsid w:val="00D678C4"/>
    <w:rsid w:val="00D70325"/>
    <w:rsid w:val="00D711B8"/>
    <w:rsid w:val="00D71BC3"/>
    <w:rsid w:val="00D71FC2"/>
    <w:rsid w:val="00D72246"/>
    <w:rsid w:val="00D724F5"/>
    <w:rsid w:val="00D73183"/>
    <w:rsid w:val="00D73AC6"/>
    <w:rsid w:val="00D7474B"/>
    <w:rsid w:val="00D74A41"/>
    <w:rsid w:val="00D74BC1"/>
    <w:rsid w:val="00D74C60"/>
    <w:rsid w:val="00D74E75"/>
    <w:rsid w:val="00D75757"/>
    <w:rsid w:val="00D75CB6"/>
    <w:rsid w:val="00D769C3"/>
    <w:rsid w:val="00D76BEB"/>
    <w:rsid w:val="00D771A1"/>
    <w:rsid w:val="00D77444"/>
    <w:rsid w:val="00D7744F"/>
    <w:rsid w:val="00D77795"/>
    <w:rsid w:val="00D778FE"/>
    <w:rsid w:val="00D808D4"/>
    <w:rsid w:val="00D811F1"/>
    <w:rsid w:val="00D815E2"/>
    <w:rsid w:val="00D820AF"/>
    <w:rsid w:val="00D829C0"/>
    <w:rsid w:val="00D82A19"/>
    <w:rsid w:val="00D82A67"/>
    <w:rsid w:val="00D8320C"/>
    <w:rsid w:val="00D834AF"/>
    <w:rsid w:val="00D834FE"/>
    <w:rsid w:val="00D83D63"/>
    <w:rsid w:val="00D840B7"/>
    <w:rsid w:val="00D84B61"/>
    <w:rsid w:val="00D8675F"/>
    <w:rsid w:val="00D86822"/>
    <w:rsid w:val="00D869AC"/>
    <w:rsid w:val="00D87BDF"/>
    <w:rsid w:val="00D9017D"/>
    <w:rsid w:val="00D91635"/>
    <w:rsid w:val="00D925FC"/>
    <w:rsid w:val="00D927DC"/>
    <w:rsid w:val="00D929E6"/>
    <w:rsid w:val="00D931B5"/>
    <w:rsid w:val="00D933DB"/>
    <w:rsid w:val="00D93520"/>
    <w:rsid w:val="00D936B5"/>
    <w:rsid w:val="00D93EF8"/>
    <w:rsid w:val="00D94269"/>
    <w:rsid w:val="00D949C1"/>
    <w:rsid w:val="00D94B76"/>
    <w:rsid w:val="00D94C76"/>
    <w:rsid w:val="00D96617"/>
    <w:rsid w:val="00D966B4"/>
    <w:rsid w:val="00D96CE9"/>
    <w:rsid w:val="00D97650"/>
    <w:rsid w:val="00D97696"/>
    <w:rsid w:val="00D9777C"/>
    <w:rsid w:val="00D979EA"/>
    <w:rsid w:val="00D97A77"/>
    <w:rsid w:val="00D97B2B"/>
    <w:rsid w:val="00D97C2F"/>
    <w:rsid w:val="00D97CB3"/>
    <w:rsid w:val="00D97D11"/>
    <w:rsid w:val="00DA0758"/>
    <w:rsid w:val="00DA0866"/>
    <w:rsid w:val="00DA0C85"/>
    <w:rsid w:val="00DA0D41"/>
    <w:rsid w:val="00DA0E26"/>
    <w:rsid w:val="00DA1010"/>
    <w:rsid w:val="00DA1447"/>
    <w:rsid w:val="00DA172D"/>
    <w:rsid w:val="00DA1F28"/>
    <w:rsid w:val="00DA38D5"/>
    <w:rsid w:val="00DA3F71"/>
    <w:rsid w:val="00DA3FD3"/>
    <w:rsid w:val="00DA4F68"/>
    <w:rsid w:val="00DA5A1B"/>
    <w:rsid w:val="00DA6010"/>
    <w:rsid w:val="00DA6214"/>
    <w:rsid w:val="00DA626D"/>
    <w:rsid w:val="00DA6352"/>
    <w:rsid w:val="00DA656D"/>
    <w:rsid w:val="00DA7101"/>
    <w:rsid w:val="00DA73AC"/>
    <w:rsid w:val="00DA7F67"/>
    <w:rsid w:val="00DB03A1"/>
    <w:rsid w:val="00DB0CEA"/>
    <w:rsid w:val="00DB0D27"/>
    <w:rsid w:val="00DB14B5"/>
    <w:rsid w:val="00DB1DFC"/>
    <w:rsid w:val="00DB1F63"/>
    <w:rsid w:val="00DB2A13"/>
    <w:rsid w:val="00DB3055"/>
    <w:rsid w:val="00DB3455"/>
    <w:rsid w:val="00DB3ABA"/>
    <w:rsid w:val="00DB3EEF"/>
    <w:rsid w:val="00DB42DB"/>
    <w:rsid w:val="00DB446C"/>
    <w:rsid w:val="00DB476C"/>
    <w:rsid w:val="00DB4908"/>
    <w:rsid w:val="00DB4919"/>
    <w:rsid w:val="00DB4B0C"/>
    <w:rsid w:val="00DB4DBB"/>
    <w:rsid w:val="00DB53CA"/>
    <w:rsid w:val="00DB5E45"/>
    <w:rsid w:val="00DB6056"/>
    <w:rsid w:val="00DB6110"/>
    <w:rsid w:val="00DB6838"/>
    <w:rsid w:val="00DB6A3D"/>
    <w:rsid w:val="00DB6AFD"/>
    <w:rsid w:val="00DB77AC"/>
    <w:rsid w:val="00DB7848"/>
    <w:rsid w:val="00DB7B09"/>
    <w:rsid w:val="00DB7C9A"/>
    <w:rsid w:val="00DB7CAD"/>
    <w:rsid w:val="00DB7D33"/>
    <w:rsid w:val="00DC0691"/>
    <w:rsid w:val="00DC083F"/>
    <w:rsid w:val="00DC0854"/>
    <w:rsid w:val="00DC098C"/>
    <w:rsid w:val="00DC0BCA"/>
    <w:rsid w:val="00DC0E3C"/>
    <w:rsid w:val="00DC11F1"/>
    <w:rsid w:val="00DC1290"/>
    <w:rsid w:val="00DC1804"/>
    <w:rsid w:val="00DC1BFA"/>
    <w:rsid w:val="00DC1CEC"/>
    <w:rsid w:val="00DC1DCA"/>
    <w:rsid w:val="00DC225E"/>
    <w:rsid w:val="00DC27C7"/>
    <w:rsid w:val="00DC37C5"/>
    <w:rsid w:val="00DC4862"/>
    <w:rsid w:val="00DC4A60"/>
    <w:rsid w:val="00DC4EB5"/>
    <w:rsid w:val="00DC533C"/>
    <w:rsid w:val="00DC5A72"/>
    <w:rsid w:val="00DC616F"/>
    <w:rsid w:val="00DC66AA"/>
    <w:rsid w:val="00DC6E02"/>
    <w:rsid w:val="00DC78C9"/>
    <w:rsid w:val="00DC7D2D"/>
    <w:rsid w:val="00DD0011"/>
    <w:rsid w:val="00DD035F"/>
    <w:rsid w:val="00DD15CB"/>
    <w:rsid w:val="00DD2172"/>
    <w:rsid w:val="00DD2933"/>
    <w:rsid w:val="00DD2FF0"/>
    <w:rsid w:val="00DD301D"/>
    <w:rsid w:val="00DD30DE"/>
    <w:rsid w:val="00DD3785"/>
    <w:rsid w:val="00DD3CA6"/>
    <w:rsid w:val="00DD3F9A"/>
    <w:rsid w:val="00DD40CA"/>
    <w:rsid w:val="00DD4541"/>
    <w:rsid w:val="00DD493A"/>
    <w:rsid w:val="00DD4B84"/>
    <w:rsid w:val="00DD50C4"/>
    <w:rsid w:val="00DD5A09"/>
    <w:rsid w:val="00DD6375"/>
    <w:rsid w:val="00DD7294"/>
    <w:rsid w:val="00DD7598"/>
    <w:rsid w:val="00DD771D"/>
    <w:rsid w:val="00DD7CAC"/>
    <w:rsid w:val="00DE007D"/>
    <w:rsid w:val="00DE0E7D"/>
    <w:rsid w:val="00DE12EC"/>
    <w:rsid w:val="00DE159E"/>
    <w:rsid w:val="00DE16A8"/>
    <w:rsid w:val="00DE1900"/>
    <w:rsid w:val="00DE198B"/>
    <w:rsid w:val="00DE1B1E"/>
    <w:rsid w:val="00DE1CE2"/>
    <w:rsid w:val="00DE1F89"/>
    <w:rsid w:val="00DE24DC"/>
    <w:rsid w:val="00DE25A4"/>
    <w:rsid w:val="00DE26B9"/>
    <w:rsid w:val="00DE3516"/>
    <w:rsid w:val="00DE35FB"/>
    <w:rsid w:val="00DE3D77"/>
    <w:rsid w:val="00DE41F8"/>
    <w:rsid w:val="00DE4613"/>
    <w:rsid w:val="00DE4C4E"/>
    <w:rsid w:val="00DE4E3E"/>
    <w:rsid w:val="00DE5131"/>
    <w:rsid w:val="00DE56CD"/>
    <w:rsid w:val="00DE5B8A"/>
    <w:rsid w:val="00DE6175"/>
    <w:rsid w:val="00DE636D"/>
    <w:rsid w:val="00DE6568"/>
    <w:rsid w:val="00DE65DA"/>
    <w:rsid w:val="00DE66C9"/>
    <w:rsid w:val="00DE6997"/>
    <w:rsid w:val="00DE7585"/>
    <w:rsid w:val="00DE7ADC"/>
    <w:rsid w:val="00DF0C11"/>
    <w:rsid w:val="00DF10FD"/>
    <w:rsid w:val="00DF1B45"/>
    <w:rsid w:val="00DF1C2F"/>
    <w:rsid w:val="00DF2593"/>
    <w:rsid w:val="00DF295E"/>
    <w:rsid w:val="00DF29CE"/>
    <w:rsid w:val="00DF2BD3"/>
    <w:rsid w:val="00DF2EDD"/>
    <w:rsid w:val="00DF3084"/>
    <w:rsid w:val="00DF3273"/>
    <w:rsid w:val="00DF383E"/>
    <w:rsid w:val="00DF3F98"/>
    <w:rsid w:val="00DF406D"/>
    <w:rsid w:val="00DF4816"/>
    <w:rsid w:val="00DF5047"/>
    <w:rsid w:val="00DF51DC"/>
    <w:rsid w:val="00DF536B"/>
    <w:rsid w:val="00DF5AF1"/>
    <w:rsid w:val="00DF5E2E"/>
    <w:rsid w:val="00DF6449"/>
    <w:rsid w:val="00DF6F22"/>
    <w:rsid w:val="00E0002D"/>
    <w:rsid w:val="00E001B5"/>
    <w:rsid w:val="00E0020A"/>
    <w:rsid w:val="00E004C9"/>
    <w:rsid w:val="00E00ED0"/>
    <w:rsid w:val="00E01176"/>
    <w:rsid w:val="00E015A4"/>
    <w:rsid w:val="00E01909"/>
    <w:rsid w:val="00E01DAE"/>
    <w:rsid w:val="00E01EE2"/>
    <w:rsid w:val="00E02024"/>
    <w:rsid w:val="00E02360"/>
    <w:rsid w:val="00E02449"/>
    <w:rsid w:val="00E0261A"/>
    <w:rsid w:val="00E0286D"/>
    <w:rsid w:val="00E02A73"/>
    <w:rsid w:val="00E02AFB"/>
    <w:rsid w:val="00E03066"/>
    <w:rsid w:val="00E038D3"/>
    <w:rsid w:val="00E03F49"/>
    <w:rsid w:val="00E04B9B"/>
    <w:rsid w:val="00E04D2B"/>
    <w:rsid w:val="00E04D54"/>
    <w:rsid w:val="00E05199"/>
    <w:rsid w:val="00E05734"/>
    <w:rsid w:val="00E05E65"/>
    <w:rsid w:val="00E064F7"/>
    <w:rsid w:val="00E066B1"/>
    <w:rsid w:val="00E068C6"/>
    <w:rsid w:val="00E06C96"/>
    <w:rsid w:val="00E0703F"/>
    <w:rsid w:val="00E07068"/>
    <w:rsid w:val="00E0727A"/>
    <w:rsid w:val="00E079AB"/>
    <w:rsid w:val="00E07B85"/>
    <w:rsid w:val="00E1039C"/>
    <w:rsid w:val="00E10A39"/>
    <w:rsid w:val="00E10D11"/>
    <w:rsid w:val="00E1156F"/>
    <w:rsid w:val="00E11C23"/>
    <w:rsid w:val="00E1216E"/>
    <w:rsid w:val="00E121EE"/>
    <w:rsid w:val="00E12714"/>
    <w:rsid w:val="00E12AA8"/>
    <w:rsid w:val="00E12EB0"/>
    <w:rsid w:val="00E13519"/>
    <w:rsid w:val="00E13617"/>
    <w:rsid w:val="00E13866"/>
    <w:rsid w:val="00E13980"/>
    <w:rsid w:val="00E14072"/>
    <w:rsid w:val="00E1453F"/>
    <w:rsid w:val="00E145C0"/>
    <w:rsid w:val="00E1481F"/>
    <w:rsid w:val="00E151CD"/>
    <w:rsid w:val="00E152CF"/>
    <w:rsid w:val="00E157E2"/>
    <w:rsid w:val="00E1624B"/>
    <w:rsid w:val="00E1627C"/>
    <w:rsid w:val="00E17045"/>
    <w:rsid w:val="00E1747E"/>
    <w:rsid w:val="00E17558"/>
    <w:rsid w:val="00E17580"/>
    <w:rsid w:val="00E17AE6"/>
    <w:rsid w:val="00E20181"/>
    <w:rsid w:val="00E2069F"/>
    <w:rsid w:val="00E20B2A"/>
    <w:rsid w:val="00E20C73"/>
    <w:rsid w:val="00E21162"/>
    <w:rsid w:val="00E213E6"/>
    <w:rsid w:val="00E2158B"/>
    <w:rsid w:val="00E21A21"/>
    <w:rsid w:val="00E22A17"/>
    <w:rsid w:val="00E22B5D"/>
    <w:rsid w:val="00E22E67"/>
    <w:rsid w:val="00E23223"/>
    <w:rsid w:val="00E23235"/>
    <w:rsid w:val="00E23854"/>
    <w:rsid w:val="00E23D2F"/>
    <w:rsid w:val="00E23F9D"/>
    <w:rsid w:val="00E24D0E"/>
    <w:rsid w:val="00E25B55"/>
    <w:rsid w:val="00E25B9A"/>
    <w:rsid w:val="00E25BB9"/>
    <w:rsid w:val="00E26696"/>
    <w:rsid w:val="00E2673D"/>
    <w:rsid w:val="00E26760"/>
    <w:rsid w:val="00E26D4B"/>
    <w:rsid w:val="00E274CC"/>
    <w:rsid w:val="00E27633"/>
    <w:rsid w:val="00E27D04"/>
    <w:rsid w:val="00E3038F"/>
    <w:rsid w:val="00E3049E"/>
    <w:rsid w:val="00E30962"/>
    <w:rsid w:val="00E30C9B"/>
    <w:rsid w:val="00E30E62"/>
    <w:rsid w:val="00E31E67"/>
    <w:rsid w:val="00E32122"/>
    <w:rsid w:val="00E32C0F"/>
    <w:rsid w:val="00E32EA5"/>
    <w:rsid w:val="00E33736"/>
    <w:rsid w:val="00E33B4C"/>
    <w:rsid w:val="00E33C54"/>
    <w:rsid w:val="00E33ECB"/>
    <w:rsid w:val="00E343B1"/>
    <w:rsid w:val="00E344A3"/>
    <w:rsid w:val="00E34559"/>
    <w:rsid w:val="00E34626"/>
    <w:rsid w:val="00E34811"/>
    <w:rsid w:val="00E34E99"/>
    <w:rsid w:val="00E35198"/>
    <w:rsid w:val="00E3564D"/>
    <w:rsid w:val="00E35C30"/>
    <w:rsid w:val="00E35CAD"/>
    <w:rsid w:val="00E36C7C"/>
    <w:rsid w:val="00E36DA8"/>
    <w:rsid w:val="00E36E31"/>
    <w:rsid w:val="00E36E59"/>
    <w:rsid w:val="00E372F6"/>
    <w:rsid w:val="00E3738A"/>
    <w:rsid w:val="00E376AB"/>
    <w:rsid w:val="00E37B13"/>
    <w:rsid w:val="00E37C3B"/>
    <w:rsid w:val="00E4027D"/>
    <w:rsid w:val="00E40530"/>
    <w:rsid w:val="00E418F4"/>
    <w:rsid w:val="00E41FEA"/>
    <w:rsid w:val="00E422A1"/>
    <w:rsid w:val="00E422DF"/>
    <w:rsid w:val="00E42718"/>
    <w:rsid w:val="00E428B8"/>
    <w:rsid w:val="00E42E09"/>
    <w:rsid w:val="00E438D6"/>
    <w:rsid w:val="00E43A55"/>
    <w:rsid w:val="00E44F6D"/>
    <w:rsid w:val="00E44FAC"/>
    <w:rsid w:val="00E45382"/>
    <w:rsid w:val="00E45578"/>
    <w:rsid w:val="00E45695"/>
    <w:rsid w:val="00E458D9"/>
    <w:rsid w:val="00E45AB8"/>
    <w:rsid w:val="00E45C23"/>
    <w:rsid w:val="00E461C8"/>
    <w:rsid w:val="00E4629B"/>
    <w:rsid w:val="00E46564"/>
    <w:rsid w:val="00E468DB"/>
    <w:rsid w:val="00E4711F"/>
    <w:rsid w:val="00E47BF9"/>
    <w:rsid w:val="00E47E96"/>
    <w:rsid w:val="00E47EA8"/>
    <w:rsid w:val="00E50798"/>
    <w:rsid w:val="00E50B1A"/>
    <w:rsid w:val="00E50BE5"/>
    <w:rsid w:val="00E5123F"/>
    <w:rsid w:val="00E515B4"/>
    <w:rsid w:val="00E5160A"/>
    <w:rsid w:val="00E51919"/>
    <w:rsid w:val="00E51FD0"/>
    <w:rsid w:val="00E5280F"/>
    <w:rsid w:val="00E52CB6"/>
    <w:rsid w:val="00E530BC"/>
    <w:rsid w:val="00E531C7"/>
    <w:rsid w:val="00E5363C"/>
    <w:rsid w:val="00E53A1C"/>
    <w:rsid w:val="00E53BE5"/>
    <w:rsid w:val="00E541F5"/>
    <w:rsid w:val="00E55065"/>
    <w:rsid w:val="00E560F1"/>
    <w:rsid w:val="00E5630E"/>
    <w:rsid w:val="00E56563"/>
    <w:rsid w:val="00E571C1"/>
    <w:rsid w:val="00E572CB"/>
    <w:rsid w:val="00E578E5"/>
    <w:rsid w:val="00E57A07"/>
    <w:rsid w:val="00E57A7A"/>
    <w:rsid w:val="00E60466"/>
    <w:rsid w:val="00E62314"/>
    <w:rsid w:val="00E627DA"/>
    <w:rsid w:val="00E628D8"/>
    <w:rsid w:val="00E628E4"/>
    <w:rsid w:val="00E63C08"/>
    <w:rsid w:val="00E64845"/>
    <w:rsid w:val="00E64F9D"/>
    <w:rsid w:val="00E66456"/>
    <w:rsid w:val="00E6681C"/>
    <w:rsid w:val="00E66D90"/>
    <w:rsid w:val="00E67260"/>
    <w:rsid w:val="00E67809"/>
    <w:rsid w:val="00E67A07"/>
    <w:rsid w:val="00E67D27"/>
    <w:rsid w:val="00E67F71"/>
    <w:rsid w:val="00E702B2"/>
    <w:rsid w:val="00E703FE"/>
    <w:rsid w:val="00E70486"/>
    <w:rsid w:val="00E70623"/>
    <w:rsid w:val="00E707CD"/>
    <w:rsid w:val="00E70DEF"/>
    <w:rsid w:val="00E710B6"/>
    <w:rsid w:val="00E710C2"/>
    <w:rsid w:val="00E71CC0"/>
    <w:rsid w:val="00E72793"/>
    <w:rsid w:val="00E72B76"/>
    <w:rsid w:val="00E72C7E"/>
    <w:rsid w:val="00E72D24"/>
    <w:rsid w:val="00E73297"/>
    <w:rsid w:val="00E732BE"/>
    <w:rsid w:val="00E752FE"/>
    <w:rsid w:val="00E7537C"/>
    <w:rsid w:val="00E75510"/>
    <w:rsid w:val="00E75DC8"/>
    <w:rsid w:val="00E75DE9"/>
    <w:rsid w:val="00E76309"/>
    <w:rsid w:val="00E76E68"/>
    <w:rsid w:val="00E77441"/>
    <w:rsid w:val="00E77588"/>
    <w:rsid w:val="00E805B9"/>
    <w:rsid w:val="00E80931"/>
    <w:rsid w:val="00E80EC3"/>
    <w:rsid w:val="00E81041"/>
    <w:rsid w:val="00E812D4"/>
    <w:rsid w:val="00E81324"/>
    <w:rsid w:val="00E81807"/>
    <w:rsid w:val="00E81A41"/>
    <w:rsid w:val="00E81B79"/>
    <w:rsid w:val="00E82964"/>
    <w:rsid w:val="00E82E72"/>
    <w:rsid w:val="00E831AB"/>
    <w:rsid w:val="00E8326F"/>
    <w:rsid w:val="00E8415C"/>
    <w:rsid w:val="00E84472"/>
    <w:rsid w:val="00E846DC"/>
    <w:rsid w:val="00E84AB0"/>
    <w:rsid w:val="00E85429"/>
    <w:rsid w:val="00E85D4E"/>
    <w:rsid w:val="00E86380"/>
    <w:rsid w:val="00E864E1"/>
    <w:rsid w:val="00E86BE4"/>
    <w:rsid w:val="00E86BF4"/>
    <w:rsid w:val="00E87453"/>
    <w:rsid w:val="00E87616"/>
    <w:rsid w:val="00E87D0E"/>
    <w:rsid w:val="00E9037D"/>
    <w:rsid w:val="00E90C27"/>
    <w:rsid w:val="00E91652"/>
    <w:rsid w:val="00E91915"/>
    <w:rsid w:val="00E91D0B"/>
    <w:rsid w:val="00E9247A"/>
    <w:rsid w:val="00E93D95"/>
    <w:rsid w:val="00E94860"/>
    <w:rsid w:val="00E948BC"/>
    <w:rsid w:val="00E95190"/>
    <w:rsid w:val="00E95614"/>
    <w:rsid w:val="00E956F2"/>
    <w:rsid w:val="00E9631E"/>
    <w:rsid w:val="00E96B46"/>
    <w:rsid w:val="00E972BB"/>
    <w:rsid w:val="00E972BE"/>
    <w:rsid w:val="00E974BC"/>
    <w:rsid w:val="00E97592"/>
    <w:rsid w:val="00E9761C"/>
    <w:rsid w:val="00E976CC"/>
    <w:rsid w:val="00E97BA2"/>
    <w:rsid w:val="00EA05A2"/>
    <w:rsid w:val="00EA09D8"/>
    <w:rsid w:val="00EA0FA1"/>
    <w:rsid w:val="00EA1C6B"/>
    <w:rsid w:val="00EA2223"/>
    <w:rsid w:val="00EA2262"/>
    <w:rsid w:val="00EA2840"/>
    <w:rsid w:val="00EA28E3"/>
    <w:rsid w:val="00EA3BEA"/>
    <w:rsid w:val="00EA3DF3"/>
    <w:rsid w:val="00EA3F6E"/>
    <w:rsid w:val="00EA4037"/>
    <w:rsid w:val="00EA4446"/>
    <w:rsid w:val="00EA5E79"/>
    <w:rsid w:val="00EA64CB"/>
    <w:rsid w:val="00EA69C1"/>
    <w:rsid w:val="00EA6F7D"/>
    <w:rsid w:val="00EA7181"/>
    <w:rsid w:val="00EA7CD8"/>
    <w:rsid w:val="00EA7D42"/>
    <w:rsid w:val="00EA7FC6"/>
    <w:rsid w:val="00EB014C"/>
    <w:rsid w:val="00EB0F7D"/>
    <w:rsid w:val="00EB15EE"/>
    <w:rsid w:val="00EB1AD2"/>
    <w:rsid w:val="00EB1E7A"/>
    <w:rsid w:val="00EB1F6C"/>
    <w:rsid w:val="00EB2308"/>
    <w:rsid w:val="00EB25BA"/>
    <w:rsid w:val="00EB2F46"/>
    <w:rsid w:val="00EB30CB"/>
    <w:rsid w:val="00EB36DE"/>
    <w:rsid w:val="00EB3F95"/>
    <w:rsid w:val="00EB4B79"/>
    <w:rsid w:val="00EB4FA5"/>
    <w:rsid w:val="00EB6FBD"/>
    <w:rsid w:val="00EB798F"/>
    <w:rsid w:val="00EC013E"/>
    <w:rsid w:val="00EC04D4"/>
    <w:rsid w:val="00EC0655"/>
    <w:rsid w:val="00EC141E"/>
    <w:rsid w:val="00EC1C48"/>
    <w:rsid w:val="00EC1DB9"/>
    <w:rsid w:val="00EC1EE9"/>
    <w:rsid w:val="00EC20E2"/>
    <w:rsid w:val="00EC21BF"/>
    <w:rsid w:val="00EC23FE"/>
    <w:rsid w:val="00EC2415"/>
    <w:rsid w:val="00EC2EED"/>
    <w:rsid w:val="00EC3179"/>
    <w:rsid w:val="00EC31D8"/>
    <w:rsid w:val="00EC3B50"/>
    <w:rsid w:val="00EC3D4A"/>
    <w:rsid w:val="00EC4E40"/>
    <w:rsid w:val="00EC51A8"/>
    <w:rsid w:val="00EC5634"/>
    <w:rsid w:val="00EC5A2F"/>
    <w:rsid w:val="00EC628E"/>
    <w:rsid w:val="00EC6B89"/>
    <w:rsid w:val="00EC6C19"/>
    <w:rsid w:val="00EC7359"/>
    <w:rsid w:val="00EC73BD"/>
    <w:rsid w:val="00EC7A8C"/>
    <w:rsid w:val="00EC7B6B"/>
    <w:rsid w:val="00EC7C1C"/>
    <w:rsid w:val="00EC7FBD"/>
    <w:rsid w:val="00ED028A"/>
    <w:rsid w:val="00ED0D06"/>
    <w:rsid w:val="00ED1B40"/>
    <w:rsid w:val="00ED2014"/>
    <w:rsid w:val="00ED302D"/>
    <w:rsid w:val="00ED31D6"/>
    <w:rsid w:val="00ED32DF"/>
    <w:rsid w:val="00ED3501"/>
    <w:rsid w:val="00ED4C0F"/>
    <w:rsid w:val="00ED4F21"/>
    <w:rsid w:val="00ED4FDC"/>
    <w:rsid w:val="00ED7434"/>
    <w:rsid w:val="00ED7438"/>
    <w:rsid w:val="00ED7910"/>
    <w:rsid w:val="00ED7A04"/>
    <w:rsid w:val="00EE19FA"/>
    <w:rsid w:val="00EE1CF0"/>
    <w:rsid w:val="00EE1E34"/>
    <w:rsid w:val="00EE2F5F"/>
    <w:rsid w:val="00EE3E23"/>
    <w:rsid w:val="00EE3E7D"/>
    <w:rsid w:val="00EE4195"/>
    <w:rsid w:val="00EE44A8"/>
    <w:rsid w:val="00EE464E"/>
    <w:rsid w:val="00EE4865"/>
    <w:rsid w:val="00EE5016"/>
    <w:rsid w:val="00EE5BDA"/>
    <w:rsid w:val="00EE5D82"/>
    <w:rsid w:val="00EE6EE2"/>
    <w:rsid w:val="00EE761F"/>
    <w:rsid w:val="00EE7DAB"/>
    <w:rsid w:val="00EF0045"/>
    <w:rsid w:val="00EF032D"/>
    <w:rsid w:val="00EF06B0"/>
    <w:rsid w:val="00EF06FB"/>
    <w:rsid w:val="00EF078A"/>
    <w:rsid w:val="00EF120E"/>
    <w:rsid w:val="00EF121E"/>
    <w:rsid w:val="00EF1965"/>
    <w:rsid w:val="00EF1B94"/>
    <w:rsid w:val="00EF1C5B"/>
    <w:rsid w:val="00EF1E8B"/>
    <w:rsid w:val="00EF1F21"/>
    <w:rsid w:val="00EF25D9"/>
    <w:rsid w:val="00EF3086"/>
    <w:rsid w:val="00EF3099"/>
    <w:rsid w:val="00EF3AE6"/>
    <w:rsid w:val="00EF3FDE"/>
    <w:rsid w:val="00EF41EF"/>
    <w:rsid w:val="00EF457A"/>
    <w:rsid w:val="00EF4B17"/>
    <w:rsid w:val="00EF5367"/>
    <w:rsid w:val="00EF53A4"/>
    <w:rsid w:val="00EF53E8"/>
    <w:rsid w:val="00EF5A78"/>
    <w:rsid w:val="00EF6180"/>
    <w:rsid w:val="00EF66F4"/>
    <w:rsid w:val="00EF6D89"/>
    <w:rsid w:val="00EF6E8C"/>
    <w:rsid w:val="00EF7A2A"/>
    <w:rsid w:val="00F00045"/>
    <w:rsid w:val="00F00372"/>
    <w:rsid w:val="00F0039B"/>
    <w:rsid w:val="00F003D3"/>
    <w:rsid w:val="00F00984"/>
    <w:rsid w:val="00F00E40"/>
    <w:rsid w:val="00F0116D"/>
    <w:rsid w:val="00F018AE"/>
    <w:rsid w:val="00F01C3D"/>
    <w:rsid w:val="00F01F58"/>
    <w:rsid w:val="00F022D0"/>
    <w:rsid w:val="00F0231B"/>
    <w:rsid w:val="00F02A9B"/>
    <w:rsid w:val="00F031CE"/>
    <w:rsid w:val="00F0333B"/>
    <w:rsid w:val="00F03EC1"/>
    <w:rsid w:val="00F050E5"/>
    <w:rsid w:val="00F051E2"/>
    <w:rsid w:val="00F06275"/>
    <w:rsid w:val="00F0705D"/>
    <w:rsid w:val="00F07065"/>
    <w:rsid w:val="00F072D4"/>
    <w:rsid w:val="00F073BF"/>
    <w:rsid w:val="00F07816"/>
    <w:rsid w:val="00F10940"/>
    <w:rsid w:val="00F1181D"/>
    <w:rsid w:val="00F11850"/>
    <w:rsid w:val="00F11EA2"/>
    <w:rsid w:val="00F120EC"/>
    <w:rsid w:val="00F12897"/>
    <w:rsid w:val="00F12EF5"/>
    <w:rsid w:val="00F13365"/>
    <w:rsid w:val="00F13548"/>
    <w:rsid w:val="00F148C0"/>
    <w:rsid w:val="00F149B8"/>
    <w:rsid w:val="00F1510B"/>
    <w:rsid w:val="00F1560F"/>
    <w:rsid w:val="00F162C4"/>
    <w:rsid w:val="00F17FB9"/>
    <w:rsid w:val="00F20148"/>
    <w:rsid w:val="00F20621"/>
    <w:rsid w:val="00F20874"/>
    <w:rsid w:val="00F216FD"/>
    <w:rsid w:val="00F21B9C"/>
    <w:rsid w:val="00F21D61"/>
    <w:rsid w:val="00F221BD"/>
    <w:rsid w:val="00F225D1"/>
    <w:rsid w:val="00F23393"/>
    <w:rsid w:val="00F23DB7"/>
    <w:rsid w:val="00F2485C"/>
    <w:rsid w:val="00F24B14"/>
    <w:rsid w:val="00F24EDB"/>
    <w:rsid w:val="00F24F87"/>
    <w:rsid w:val="00F250DB"/>
    <w:rsid w:val="00F2557A"/>
    <w:rsid w:val="00F2581E"/>
    <w:rsid w:val="00F2611F"/>
    <w:rsid w:val="00F26621"/>
    <w:rsid w:val="00F26631"/>
    <w:rsid w:val="00F267CC"/>
    <w:rsid w:val="00F269D2"/>
    <w:rsid w:val="00F2720C"/>
    <w:rsid w:val="00F27239"/>
    <w:rsid w:val="00F27510"/>
    <w:rsid w:val="00F275E3"/>
    <w:rsid w:val="00F27CCC"/>
    <w:rsid w:val="00F30567"/>
    <w:rsid w:val="00F30615"/>
    <w:rsid w:val="00F315DF"/>
    <w:rsid w:val="00F31997"/>
    <w:rsid w:val="00F326FA"/>
    <w:rsid w:val="00F32B12"/>
    <w:rsid w:val="00F33753"/>
    <w:rsid w:val="00F33D2B"/>
    <w:rsid w:val="00F33DFC"/>
    <w:rsid w:val="00F34AA9"/>
    <w:rsid w:val="00F3516E"/>
    <w:rsid w:val="00F3517C"/>
    <w:rsid w:val="00F351C1"/>
    <w:rsid w:val="00F362C2"/>
    <w:rsid w:val="00F378AA"/>
    <w:rsid w:val="00F37B41"/>
    <w:rsid w:val="00F401F5"/>
    <w:rsid w:val="00F404F8"/>
    <w:rsid w:val="00F4109E"/>
    <w:rsid w:val="00F4114A"/>
    <w:rsid w:val="00F41E05"/>
    <w:rsid w:val="00F42142"/>
    <w:rsid w:val="00F42792"/>
    <w:rsid w:val="00F42796"/>
    <w:rsid w:val="00F42DEF"/>
    <w:rsid w:val="00F434F6"/>
    <w:rsid w:val="00F4427C"/>
    <w:rsid w:val="00F442BB"/>
    <w:rsid w:val="00F44A47"/>
    <w:rsid w:val="00F44DD7"/>
    <w:rsid w:val="00F44FF0"/>
    <w:rsid w:val="00F451B6"/>
    <w:rsid w:val="00F45692"/>
    <w:rsid w:val="00F45705"/>
    <w:rsid w:val="00F457C0"/>
    <w:rsid w:val="00F46206"/>
    <w:rsid w:val="00F468BD"/>
    <w:rsid w:val="00F46B57"/>
    <w:rsid w:val="00F47177"/>
    <w:rsid w:val="00F476E1"/>
    <w:rsid w:val="00F47CF9"/>
    <w:rsid w:val="00F50000"/>
    <w:rsid w:val="00F50641"/>
    <w:rsid w:val="00F50E8C"/>
    <w:rsid w:val="00F51445"/>
    <w:rsid w:val="00F516DE"/>
    <w:rsid w:val="00F52F02"/>
    <w:rsid w:val="00F5306A"/>
    <w:rsid w:val="00F53376"/>
    <w:rsid w:val="00F53B85"/>
    <w:rsid w:val="00F53D16"/>
    <w:rsid w:val="00F54343"/>
    <w:rsid w:val="00F54EAA"/>
    <w:rsid w:val="00F5501D"/>
    <w:rsid w:val="00F555FF"/>
    <w:rsid w:val="00F5598A"/>
    <w:rsid w:val="00F55EBF"/>
    <w:rsid w:val="00F55FB8"/>
    <w:rsid w:val="00F56738"/>
    <w:rsid w:val="00F569AB"/>
    <w:rsid w:val="00F56AD4"/>
    <w:rsid w:val="00F56C26"/>
    <w:rsid w:val="00F56CBD"/>
    <w:rsid w:val="00F57199"/>
    <w:rsid w:val="00F57449"/>
    <w:rsid w:val="00F57828"/>
    <w:rsid w:val="00F60122"/>
    <w:rsid w:val="00F60FCD"/>
    <w:rsid w:val="00F6127D"/>
    <w:rsid w:val="00F617B2"/>
    <w:rsid w:val="00F61AB3"/>
    <w:rsid w:val="00F62195"/>
    <w:rsid w:val="00F623D0"/>
    <w:rsid w:val="00F63873"/>
    <w:rsid w:val="00F63ABB"/>
    <w:rsid w:val="00F643D8"/>
    <w:rsid w:val="00F646DF"/>
    <w:rsid w:val="00F6476F"/>
    <w:rsid w:val="00F64AC8"/>
    <w:rsid w:val="00F65019"/>
    <w:rsid w:val="00F653A6"/>
    <w:rsid w:val="00F65AEC"/>
    <w:rsid w:val="00F65C8D"/>
    <w:rsid w:val="00F662CA"/>
    <w:rsid w:val="00F664CE"/>
    <w:rsid w:val="00F66ED1"/>
    <w:rsid w:val="00F676B3"/>
    <w:rsid w:val="00F67759"/>
    <w:rsid w:val="00F679B7"/>
    <w:rsid w:val="00F67E73"/>
    <w:rsid w:val="00F723E5"/>
    <w:rsid w:val="00F72CD8"/>
    <w:rsid w:val="00F7300D"/>
    <w:rsid w:val="00F730C4"/>
    <w:rsid w:val="00F73C35"/>
    <w:rsid w:val="00F73E27"/>
    <w:rsid w:val="00F7412A"/>
    <w:rsid w:val="00F74414"/>
    <w:rsid w:val="00F745DF"/>
    <w:rsid w:val="00F7470E"/>
    <w:rsid w:val="00F752B9"/>
    <w:rsid w:val="00F75515"/>
    <w:rsid w:val="00F75FAC"/>
    <w:rsid w:val="00F763A8"/>
    <w:rsid w:val="00F76A80"/>
    <w:rsid w:val="00F76E5E"/>
    <w:rsid w:val="00F7766C"/>
    <w:rsid w:val="00F77834"/>
    <w:rsid w:val="00F77960"/>
    <w:rsid w:val="00F77BB5"/>
    <w:rsid w:val="00F803A0"/>
    <w:rsid w:val="00F80421"/>
    <w:rsid w:val="00F80B21"/>
    <w:rsid w:val="00F80E78"/>
    <w:rsid w:val="00F80FD8"/>
    <w:rsid w:val="00F8139A"/>
    <w:rsid w:val="00F817F5"/>
    <w:rsid w:val="00F81CE2"/>
    <w:rsid w:val="00F81E97"/>
    <w:rsid w:val="00F81F3A"/>
    <w:rsid w:val="00F82352"/>
    <w:rsid w:val="00F827FD"/>
    <w:rsid w:val="00F82EF0"/>
    <w:rsid w:val="00F8356B"/>
    <w:rsid w:val="00F846C1"/>
    <w:rsid w:val="00F84CC2"/>
    <w:rsid w:val="00F8549E"/>
    <w:rsid w:val="00F85D4C"/>
    <w:rsid w:val="00F85DD4"/>
    <w:rsid w:val="00F86935"/>
    <w:rsid w:val="00F86FC2"/>
    <w:rsid w:val="00F87782"/>
    <w:rsid w:val="00F90949"/>
    <w:rsid w:val="00F91342"/>
    <w:rsid w:val="00F91F1C"/>
    <w:rsid w:val="00F91FCE"/>
    <w:rsid w:val="00F921E2"/>
    <w:rsid w:val="00F9242E"/>
    <w:rsid w:val="00F933DE"/>
    <w:rsid w:val="00F93A70"/>
    <w:rsid w:val="00F93D53"/>
    <w:rsid w:val="00F9429F"/>
    <w:rsid w:val="00F942B3"/>
    <w:rsid w:val="00F94496"/>
    <w:rsid w:val="00F948C3"/>
    <w:rsid w:val="00F95266"/>
    <w:rsid w:val="00F95431"/>
    <w:rsid w:val="00F9605D"/>
    <w:rsid w:val="00F967B5"/>
    <w:rsid w:val="00F96A59"/>
    <w:rsid w:val="00F96D21"/>
    <w:rsid w:val="00F970B8"/>
    <w:rsid w:val="00F97324"/>
    <w:rsid w:val="00F978FA"/>
    <w:rsid w:val="00F97AFE"/>
    <w:rsid w:val="00F97FF9"/>
    <w:rsid w:val="00FA02FD"/>
    <w:rsid w:val="00FA03C0"/>
    <w:rsid w:val="00FA0977"/>
    <w:rsid w:val="00FA1750"/>
    <w:rsid w:val="00FA26F8"/>
    <w:rsid w:val="00FA2DEE"/>
    <w:rsid w:val="00FA3C94"/>
    <w:rsid w:val="00FA4457"/>
    <w:rsid w:val="00FA4550"/>
    <w:rsid w:val="00FA46F9"/>
    <w:rsid w:val="00FA47B7"/>
    <w:rsid w:val="00FA4C88"/>
    <w:rsid w:val="00FA4D75"/>
    <w:rsid w:val="00FA5200"/>
    <w:rsid w:val="00FA6178"/>
    <w:rsid w:val="00FA7332"/>
    <w:rsid w:val="00FB0226"/>
    <w:rsid w:val="00FB0229"/>
    <w:rsid w:val="00FB1D22"/>
    <w:rsid w:val="00FB1F64"/>
    <w:rsid w:val="00FB2339"/>
    <w:rsid w:val="00FB278B"/>
    <w:rsid w:val="00FB28BE"/>
    <w:rsid w:val="00FB3553"/>
    <w:rsid w:val="00FB42D7"/>
    <w:rsid w:val="00FB47E8"/>
    <w:rsid w:val="00FB4844"/>
    <w:rsid w:val="00FB4E19"/>
    <w:rsid w:val="00FB4E84"/>
    <w:rsid w:val="00FB4F13"/>
    <w:rsid w:val="00FB5624"/>
    <w:rsid w:val="00FB5C75"/>
    <w:rsid w:val="00FB65F4"/>
    <w:rsid w:val="00FB6ECA"/>
    <w:rsid w:val="00FB75F0"/>
    <w:rsid w:val="00FC04FB"/>
    <w:rsid w:val="00FC18C5"/>
    <w:rsid w:val="00FC1FA9"/>
    <w:rsid w:val="00FC2661"/>
    <w:rsid w:val="00FC3338"/>
    <w:rsid w:val="00FC34B7"/>
    <w:rsid w:val="00FC4553"/>
    <w:rsid w:val="00FC45C2"/>
    <w:rsid w:val="00FC4B95"/>
    <w:rsid w:val="00FC4D40"/>
    <w:rsid w:val="00FC511B"/>
    <w:rsid w:val="00FC5158"/>
    <w:rsid w:val="00FC579A"/>
    <w:rsid w:val="00FC5A4F"/>
    <w:rsid w:val="00FC6057"/>
    <w:rsid w:val="00FC6525"/>
    <w:rsid w:val="00FC6642"/>
    <w:rsid w:val="00FC69F3"/>
    <w:rsid w:val="00FC6C42"/>
    <w:rsid w:val="00FC6C90"/>
    <w:rsid w:val="00FC6E34"/>
    <w:rsid w:val="00FC72C8"/>
    <w:rsid w:val="00FC754F"/>
    <w:rsid w:val="00FC76C6"/>
    <w:rsid w:val="00FC787A"/>
    <w:rsid w:val="00FC7D84"/>
    <w:rsid w:val="00FC7F79"/>
    <w:rsid w:val="00FD0107"/>
    <w:rsid w:val="00FD0A58"/>
    <w:rsid w:val="00FD2E64"/>
    <w:rsid w:val="00FD2EC1"/>
    <w:rsid w:val="00FD346F"/>
    <w:rsid w:val="00FD38B3"/>
    <w:rsid w:val="00FD3978"/>
    <w:rsid w:val="00FD3D96"/>
    <w:rsid w:val="00FD459D"/>
    <w:rsid w:val="00FD474E"/>
    <w:rsid w:val="00FD482D"/>
    <w:rsid w:val="00FD55FD"/>
    <w:rsid w:val="00FD565D"/>
    <w:rsid w:val="00FD58DA"/>
    <w:rsid w:val="00FD5DAD"/>
    <w:rsid w:val="00FD5EAC"/>
    <w:rsid w:val="00FD6197"/>
    <w:rsid w:val="00FD6724"/>
    <w:rsid w:val="00FD6EB8"/>
    <w:rsid w:val="00FD7063"/>
    <w:rsid w:val="00FD7537"/>
    <w:rsid w:val="00FE0327"/>
    <w:rsid w:val="00FE0460"/>
    <w:rsid w:val="00FE04D3"/>
    <w:rsid w:val="00FE06D3"/>
    <w:rsid w:val="00FE0CBB"/>
    <w:rsid w:val="00FE0DF9"/>
    <w:rsid w:val="00FE1D6D"/>
    <w:rsid w:val="00FE1F86"/>
    <w:rsid w:val="00FE244E"/>
    <w:rsid w:val="00FE25BC"/>
    <w:rsid w:val="00FE29EC"/>
    <w:rsid w:val="00FE2E98"/>
    <w:rsid w:val="00FE329F"/>
    <w:rsid w:val="00FE42FD"/>
    <w:rsid w:val="00FE45AC"/>
    <w:rsid w:val="00FE4AA9"/>
    <w:rsid w:val="00FE4CAC"/>
    <w:rsid w:val="00FE4DD6"/>
    <w:rsid w:val="00FE5155"/>
    <w:rsid w:val="00FE52FF"/>
    <w:rsid w:val="00FE59B1"/>
    <w:rsid w:val="00FE59B4"/>
    <w:rsid w:val="00FE5B3D"/>
    <w:rsid w:val="00FE6020"/>
    <w:rsid w:val="00FE67EF"/>
    <w:rsid w:val="00FE6902"/>
    <w:rsid w:val="00FE6934"/>
    <w:rsid w:val="00FE6A91"/>
    <w:rsid w:val="00FE6AC7"/>
    <w:rsid w:val="00FE6C69"/>
    <w:rsid w:val="00FE6DC6"/>
    <w:rsid w:val="00FE717B"/>
    <w:rsid w:val="00FE7450"/>
    <w:rsid w:val="00FE784A"/>
    <w:rsid w:val="00FF0609"/>
    <w:rsid w:val="00FF089B"/>
    <w:rsid w:val="00FF0DFD"/>
    <w:rsid w:val="00FF142A"/>
    <w:rsid w:val="00FF47FB"/>
    <w:rsid w:val="00FF4D10"/>
    <w:rsid w:val="00FF500E"/>
    <w:rsid w:val="00FF5643"/>
    <w:rsid w:val="00FF5D72"/>
    <w:rsid w:val="00FF701C"/>
    <w:rsid w:val="00FF7041"/>
    <w:rsid w:val="00FF710C"/>
    <w:rsid w:val="00FF71B2"/>
    <w:rsid w:val="00FF734C"/>
    <w:rsid w:val="00FF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275B0"/>
    <w:pPr>
      <w:keepNext/>
      <w:widowControl w:val="0"/>
      <w:numPr>
        <w:numId w:val="3"/>
      </w:numPr>
      <w:outlineLvl w:val="0"/>
    </w:pPr>
    <w:rPr>
      <w:sz w:val="24"/>
    </w:rPr>
  </w:style>
  <w:style w:type="paragraph" w:styleId="2">
    <w:name w:val="heading 2"/>
    <w:basedOn w:val="a"/>
    <w:next w:val="a"/>
    <w:link w:val="20"/>
    <w:uiPriority w:val="9"/>
    <w:unhideWhenUsed/>
    <w:qFormat/>
    <w:rsid w:val="005368D2"/>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368D2"/>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368D2"/>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368D2"/>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5368D2"/>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5368D2"/>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5368D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368D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5B0"/>
    <w:rPr>
      <w:rFonts w:ascii="Times New Roman" w:eastAsia="Times New Roman" w:hAnsi="Times New Roman" w:cs="Times New Roman"/>
      <w:sz w:val="24"/>
      <w:szCs w:val="20"/>
      <w:lang w:eastAsia="ru-RU"/>
    </w:rPr>
  </w:style>
  <w:style w:type="paragraph" w:styleId="a3">
    <w:name w:val="Body Text"/>
    <w:basedOn w:val="a"/>
    <w:link w:val="a4"/>
    <w:rsid w:val="006275B0"/>
    <w:pPr>
      <w:jc w:val="both"/>
    </w:pPr>
    <w:rPr>
      <w:b/>
      <w:sz w:val="28"/>
    </w:rPr>
  </w:style>
  <w:style w:type="character" w:customStyle="1" w:styleId="a4">
    <w:name w:val="Основной текст Знак"/>
    <w:basedOn w:val="a0"/>
    <w:link w:val="a3"/>
    <w:rsid w:val="006275B0"/>
    <w:rPr>
      <w:rFonts w:ascii="Times New Roman" w:eastAsia="Times New Roman" w:hAnsi="Times New Roman" w:cs="Times New Roman"/>
      <w:b/>
      <w:sz w:val="28"/>
      <w:szCs w:val="20"/>
      <w:lang w:eastAsia="ru-RU"/>
    </w:rPr>
  </w:style>
  <w:style w:type="character" w:customStyle="1" w:styleId="a5">
    <w:name w:val="Гипертекстовая ссылка"/>
    <w:basedOn w:val="a0"/>
    <w:rsid w:val="006275B0"/>
    <w:rPr>
      <w:color w:val="008000"/>
      <w:sz w:val="20"/>
      <w:szCs w:val="20"/>
      <w:u w:val="single"/>
    </w:rPr>
  </w:style>
  <w:style w:type="character" w:styleId="a6">
    <w:name w:val="Emphasis"/>
    <w:basedOn w:val="a0"/>
    <w:qFormat/>
    <w:rsid w:val="006275B0"/>
    <w:rPr>
      <w:i/>
      <w:iCs/>
    </w:rPr>
  </w:style>
  <w:style w:type="paragraph" w:styleId="a7">
    <w:name w:val="Balloon Text"/>
    <w:basedOn w:val="a"/>
    <w:link w:val="a8"/>
    <w:uiPriority w:val="99"/>
    <w:semiHidden/>
    <w:unhideWhenUsed/>
    <w:rsid w:val="00910656"/>
    <w:rPr>
      <w:rFonts w:ascii="Tahoma" w:hAnsi="Tahoma" w:cs="Tahoma"/>
      <w:sz w:val="16"/>
      <w:szCs w:val="16"/>
    </w:rPr>
  </w:style>
  <w:style w:type="character" w:customStyle="1" w:styleId="a8">
    <w:name w:val="Текст выноски Знак"/>
    <w:basedOn w:val="a0"/>
    <w:link w:val="a7"/>
    <w:uiPriority w:val="99"/>
    <w:semiHidden/>
    <w:rsid w:val="00910656"/>
    <w:rPr>
      <w:rFonts w:ascii="Tahoma" w:eastAsia="Times New Roman" w:hAnsi="Tahoma" w:cs="Tahoma"/>
      <w:sz w:val="16"/>
      <w:szCs w:val="16"/>
      <w:lang w:eastAsia="ru-RU"/>
    </w:rPr>
  </w:style>
  <w:style w:type="paragraph" w:customStyle="1" w:styleId="a9">
    <w:name w:val="Таблицы (моноширинный)"/>
    <w:basedOn w:val="a"/>
    <w:next w:val="a"/>
    <w:uiPriority w:val="99"/>
    <w:rsid w:val="00792981"/>
    <w:pPr>
      <w:widowControl w:val="0"/>
      <w:autoSpaceDE w:val="0"/>
      <w:autoSpaceDN w:val="0"/>
      <w:adjustRightInd w:val="0"/>
      <w:jc w:val="both"/>
    </w:pPr>
    <w:rPr>
      <w:rFonts w:ascii="Courier New" w:hAnsi="Courier New" w:cs="Courier New"/>
      <w:sz w:val="22"/>
      <w:szCs w:val="22"/>
    </w:rPr>
  </w:style>
  <w:style w:type="paragraph" w:styleId="21">
    <w:name w:val="Body Text 2"/>
    <w:basedOn w:val="a"/>
    <w:link w:val="22"/>
    <w:uiPriority w:val="99"/>
    <w:unhideWhenUsed/>
    <w:rsid w:val="009F5022"/>
    <w:pPr>
      <w:spacing w:after="120" w:line="480" w:lineRule="auto"/>
    </w:pPr>
  </w:style>
  <w:style w:type="character" w:customStyle="1" w:styleId="22">
    <w:name w:val="Основной текст 2 Знак"/>
    <w:basedOn w:val="a0"/>
    <w:link w:val="21"/>
    <w:uiPriority w:val="99"/>
    <w:rsid w:val="009F5022"/>
    <w:rPr>
      <w:rFonts w:ascii="Times New Roman" w:eastAsia="Times New Roman" w:hAnsi="Times New Roman" w:cs="Times New Roman"/>
      <w:sz w:val="20"/>
      <w:szCs w:val="20"/>
      <w:lang w:eastAsia="ru-RU"/>
    </w:rPr>
  </w:style>
  <w:style w:type="paragraph" w:styleId="aa">
    <w:name w:val="List Paragraph"/>
    <w:basedOn w:val="a"/>
    <w:uiPriority w:val="34"/>
    <w:qFormat/>
    <w:rsid w:val="008F6704"/>
    <w:pPr>
      <w:ind w:left="720"/>
      <w:contextualSpacing/>
    </w:pPr>
  </w:style>
  <w:style w:type="paragraph" w:styleId="ab">
    <w:name w:val="Normal (Web)"/>
    <w:basedOn w:val="a"/>
    <w:uiPriority w:val="99"/>
    <w:unhideWhenUsed/>
    <w:rsid w:val="001566AD"/>
    <w:pPr>
      <w:spacing w:before="100" w:beforeAutospacing="1" w:after="100" w:afterAutospacing="1"/>
    </w:pPr>
    <w:rPr>
      <w:sz w:val="24"/>
      <w:szCs w:val="24"/>
    </w:rPr>
  </w:style>
  <w:style w:type="character" w:styleId="ac">
    <w:name w:val="Hyperlink"/>
    <w:basedOn w:val="a0"/>
    <w:uiPriority w:val="99"/>
    <w:unhideWhenUsed/>
    <w:rsid w:val="009855B1"/>
    <w:rPr>
      <w:color w:val="0000FF" w:themeColor="hyperlink"/>
      <w:u w:val="single"/>
    </w:rPr>
  </w:style>
  <w:style w:type="character" w:styleId="ad">
    <w:name w:val="annotation reference"/>
    <w:basedOn w:val="a0"/>
    <w:uiPriority w:val="99"/>
    <w:semiHidden/>
    <w:unhideWhenUsed/>
    <w:rsid w:val="009855B1"/>
    <w:rPr>
      <w:sz w:val="16"/>
      <w:szCs w:val="16"/>
    </w:rPr>
  </w:style>
  <w:style w:type="paragraph" w:styleId="ae">
    <w:name w:val="annotation text"/>
    <w:basedOn w:val="a"/>
    <w:link w:val="af"/>
    <w:uiPriority w:val="99"/>
    <w:semiHidden/>
    <w:unhideWhenUsed/>
    <w:rsid w:val="009855B1"/>
    <w:pPr>
      <w:spacing w:after="200"/>
    </w:pPr>
    <w:rPr>
      <w:rFonts w:asciiTheme="minorHAnsi" w:eastAsiaTheme="minorHAnsi" w:hAnsiTheme="minorHAnsi" w:cstheme="minorBidi"/>
      <w:lang w:eastAsia="en-US"/>
    </w:rPr>
  </w:style>
  <w:style w:type="character" w:customStyle="1" w:styleId="af">
    <w:name w:val="Текст примечания Знак"/>
    <w:basedOn w:val="a0"/>
    <w:link w:val="ae"/>
    <w:uiPriority w:val="99"/>
    <w:semiHidden/>
    <w:rsid w:val="009855B1"/>
    <w:rPr>
      <w:sz w:val="20"/>
      <w:szCs w:val="20"/>
    </w:rPr>
  </w:style>
  <w:style w:type="table" w:customStyle="1" w:styleId="11">
    <w:name w:val="Сетка таблицы1"/>
    <w:basedOn w:val="a1"/>
    <w:next w:val="af0"/>
    <w:uiPriority w:val="59"/>
    <w:rsid w:val="000F6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rsid w:val="000F6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link w:val="23"/>
    <w:locked/>
    <w:rsid w:val="00A559BA"/>
    <w:rPr>
      <w:spacing w:val="1"/>
      <w:shd w:val="clear" w:color="auto" w:fill="FFFFFF"/>
    </w:rPr>
  </w:style>
  <w:style w:type="paragraph" w:customStyle="1" w:styleId="23">
    <w:name w:val="Основной текст2"/>
    <w:basedOn w:val="a"/>
    <w:link w:val="af1"/>
    <w:rsid w:val="00A559BA"/>
    <w:pPr>
      <w:widowControl w:val="0"/>
      <w:shd w:val="clear" w:color="auto" w:fill="FFFFFF"/>
      <w:spacing w:before="240" w:line="370" w:lineRule="exact"/>
      <w:ind w:hanging="520"/>
      <w:jc w:val="both"/>
    </w:pPr>
    <w:rPr>
      <w:rFonts w:asciiTheme="minorHAnsi" w:eastAsiaTheme="minorHAnsi" w:hAnsiTheme="minorHAnsi" w:cstheme="minorBidi"/>
      <w:spacing w:val="1"/>
      <w:sz w:val="22"/>
      <w:szCs w:val="22"/>
      <w:lang w:eastAsia="en-US"/>
    </w:rPr>
  </w:style>
  <w:style w:type="paragraph" w:customStyle="1" w:styleId="msonormalcxspmiddle">
    <w:name w:val="msonormalcxspmiddle"/>
    <w:basedOn w:val="a"/>
    <w:rsid w:val="00A559BA"/>
    <w:pPr>
      <w:spacing w:before="100" w:beforeAutospacing="1" w:after="100" w:afterAutospacing="1"/>
    </w:pPr>
    <w:rPr>
      <w:rFonts w:eastAsia="Calibri"/>
      <w:sz w:val="24"/>
      <w:szCs w:val="24"/>
    </w:rPr>
  </w:style>
  <w:style w:type="paragraph" w:styleId="af2">
    <w:name w:val="No Spacing"/>
    <w:uiPriority w:val="1"/>
    <w:qFormat/>
    <w:rsid w:val="00A559BA"/>
    <w:pPr>
      <w:spacing w:after="0" w:line="240" w:lineRule="auto"/>
    </w:pPr>
  </w:style>
  <w:style w:type="paragraph" w:customStyle="1" w:styleId="31">
    <w:name w:val="Основной текст3"/>
    <w:basedOn w:val="a"/>
    <w:rsid w:val="003D2DBE"/>
    <w:pPr>
      <w:widowControl w:val="0"/>
      <w:shd w:val="clear" w:color="auto" w:fill="FFFFFF"/>
      <w:spacing w:after="1620" w:line="367" w:lineRule="exact"/>
      <w:jc w:val="center"/>
    </w:pPr>
    <w:rPr>
      <w:spacing w:val="-1"/>
      <w:sz w:val="27"/>
      <w:szCs w:val="27"/>
      <w:lang w:eastAsia="en-US"/>
    </w:rPr>
  </w:style>
  <w:style w:type="character" w:customStyle="1" w:styleId="10pt0pt">
    <w:name w:val="Основной текст + 10 pt;Интервал 0 pt"/>
    <w:basedOn w:val="af1"/>
    <w:rsid w:val="003D2DBE"/>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customStyle="1" w:styleId="apple-converted-space">
    <w:name w:val="apple-converted-space"/>
    <w:basedOn w:val="a0"/>
    <w:rsid w:val="005E20EC"/>
  </w:style>
  <w:style w:type="paragraph" w:styleId="af3">
    <w:name w:val="annotation subject"/>
    <w:basedOn w:val="ae"/>
    <w:next w:val="ae"/>
    <w:link w:val="af4"/>
    <w:uiPriority w:val="99"/>
    <w:semiHidden/>
    <w:unhideWhenUsed/>
    <w:rsid w:val="005E20EC"/>
    <w:pPr>
      <w:spacing w:after="0"/>
    </w:pPr>
    <w:rPr>
      <w:rFonts w:ascii="Times New Roman" w:eastAsia="Times New Roman" w:hAnsi="Times New Roman" w:cs="Times New Roman"/>
      <w:b/>
      <w:bCs/>
      <w:lang w:eastAsia="ru-RU"/>
    </w:rPr>
  </w:style>
  <w:style w:type="character" w:customStyle="1" w:styleId="af4">
    <w:name w:val="Тема примечания Знак"/>
    <w:basedOn w:val="af"/>
    <w:link w:val="af3"/>
    <w:uiPriority w:val="99"/>
    <w:semiHidden/>
    <w:rsid w:val="005E20EC"/>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5368D2"/>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5368D2"/>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5368D2"/>
    <w:rPr>
      <w:rFonts w:asciiTheme="majorHAnsi" w:eastAsiaTheme="majorEastAsia" w:hAnsiTheme="majorHAnsi" w:cstheme="majorBidi"/>
      <w:i/>
      <w:iCs/>
      <w:color w:val="365F91" w:themeColor="accent1" w:themeShade="BF"/>
      <w:sz w:val="20"/>
      <w:szCs w:val="20"/>
      <w:lang w:eastAsia="ru-RU"/>
    </w:rPr>
  </w:style>
  <w:style w:type="character" w:customStyle="1" w:styleId="50">
    <w:name w:val="Заголовок 5 Знак"/>
    <w:basedOn w:val="a0"/>
    <w:link w:val="5"/>
    <w:uiPriority w:val="9"/>
    <w:semiHidden/>
    <w:rsid w:val="005368D2"/>
    <w:rPr>
      <w:rFonts w:asciiTheme="majorHAnsi" w:eastAsiaTheme="majorEastAsia" w:hAnsiTheme="majorHAnsi" w:cstheme="majorBidi"/>
      <w:color w:val="365F91" w:themeColor="accent1" w:themeShade="BF"/>
      <w:sz w:val="20"/>
      <w:szCs w:val="20"/>
      <w:lang w:eastAsia="ru-RU"/>
    </w:rPr>
  </w:style>
  <w:style w:type="character" w:customStyle="1" w:styleId="60">
    <w:name w:val="Заголовок 6 Знак"/>
    <w:basedOn w:val="a0"/>
    <w:link w:val="6"/>
    <w:uiPriority w:val="9"/>
    <w:semiHidden/>
    <w:rsid w:val="005368D2"/>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0"/>
    <w:link w:val="7"/>
    <w:uiPriority w:val="9"/>
    <w:semiHidden/>
    <w:rsid w:val="005368D2"/>
    <w:rPr>
      <w:rFonts w:asciiTheme="majorHAnsi" w:eastAsiaTheme="majorEastAsia" w:hAnsiTheme="majorHAnsi" w:cstheme="majorBidi"/>
      <w:i/>
      <w:iCs/>
      <w:color w:val="243F60" w:themeColor="accent1" w:themeShade="7F"/>
      <w:sz w:val="20"/>
      <w:szCs w:val="20"/>
      <w:lang w:eastAsia="ru-RU"/>
    </w:rPr>
  </w:style>
  <w:style w:type="character" w:customStyle="1" w:styleId="80">
    <w:name w:val="Заголовок 8 Знак"/>
    <w:basedOn w:val="a0"/>
    <w:link w:val="8"/>
    <w:uiPriority w:val="9"/>
    <w:semiHidden/>
    <w:rsid w:val="005368D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5368D2"/>
    <w:rPr>
      <w:rFonts w:asciiTheme="majorHAnsi" w:eastAsiaTheme="majorEastAsia" w:hAnsiTheme="majorHAnsi" w:cstheme="majorBidi"/>
      <w:i/>
      <w:iCs/>
      <w:color w:val="272727" w:themeColor="text1" w:themeTint="D8"/>
      <w:sz w:val="21"/>
      <w:szCs w:val="21"/>
      <w:lang w:eastAsia="ru-RU"/>
    </w:rPr>
  </w:style>
  <w:style w:type="character" w:customStyle="1" w:styleId="12">
    <w:name w:val="Основной текст1"/>
    <w:basedOn w:val="af1"/>
    <w:rsid w:val="006D3E0C"/>
    <w:rPr>
      <w:rFonts w:ascii="Times New Roman" w:eastAsia="Times New Roman" w:hAnsi="Times New Roman" w:cs="Times New Roman"/>
      <w:color w:val="000000"/>
      <w:spacing w:val="7"/>
      <w:w w:val="100"/>
      <w:position w:val="0"/>
      <w:sz w:val="25"/>
      <w:szCs w:val="25"/>
      <w:shd w:val="clear" w:color="auto" w:fill="FFFFFF"/>
      <w:lang w:val="ru-RU"/>
    </w:rPr>
  </w:style>
  <w:style w:type="paragraph" w:customStyle="1" w:styleId="19">
    <w:name w:val="Основной текст19"/>
    <w:basedOn w:val="a"/>
    <w:rsid w:val="006D3E0C"/>
    <w:pPr>
      <w:widowControl w:val="0"/>
      <w:shd w:val="clear" w:color="auto" w:fill="FFFFFF"/>
      <w:spacing w:before="4080" w:after="240" w:line="0" w:lineRule="atLeast"/>
      <w:jc w:val="center"/>
    </w:pPr>
    <w:rPr>
      <w:spacing w:val="7"/>
      <w:sz w:val="25"/>
      <w:szCs w:val="25"/>
      <w:lang w:eastAsia="en-US"/>
    </w:rPr>
  </w:style>
  <w:style w:type="paragraph" w:styleId="af5">
    <w:name w:val="header"/>
    <w:basedOn w:val="a"/>
    <w:link w:val="af6"/>
    <w:uiPriority w:val="99"/>
    <w:unhideWhenUsed/>
    <w:rsid w:val="00EA7CD8"/>
    <w:pPr>
      <w:tabs>
        <w:tab w:val="center" w:pos="4677"/>
        <w:tab w:val="right" w:pos="9355"/>
      </w:tabs>
    </w:pPr>
  </w:style>
  <w:style w:type="character" w:customStyle="1" w:styleId="af6">
    <w:name w:val="Верхний колонтитул Знак"/>
    <w:basedOn w:val="a0"/>
    <w:link w:val="af5"/>
    <w:uiPriority w:val="99"/>
    <w:rsid w:val="00EA7CD8"/>
    <w:rPr>
      <w:rFonts w:ascii="Times New Roman" w:eastAsia="Times New Roman" w:hAnsi="Times New Roman" w:cs="Times New Roman"/>
      <w:sz w:val="20"/>
      <w:szCs w:val="20"/>
      <w:lang w:eastAsia="ru-RU"/>
    </w:rPr>
  </w:style>
  <w:style w:type="paragraph" w:styleId="af7">
    <w:name w:val="footer"/>
    <w:basedOn w:val="a"/>
    <w:link w:val="af8"/>
    <w:uiPriority w:val="99"/>
    <w:unhideWhenUsed/>
    <w:rsid w:val="00EA7CD8"/>
    <w:pPr>
      <w:tabs>
        <w:tab w:val="center" w:pos="4677"/>
        <w:tab w:val="right" w:pos="9355"/>
      </w:tabs>
    </w:pPr>
  </w:style>
  <w:style w:type="character" w:customStyle="1" w:styleId="af8">
    <w:name w:val="Нижний колонтитул Знак"/>
    <w:basedOn w:val="a0"/>
    <w:link w:val="af7"/>
    <w:uiPriority w:val="99"/>
    <w:rsid w:val="00EA7CD8"/>
    <w:rPr>
      <w:rFonts w:ascii="Times New Roman" w:eastAsia="Times New Roman" w:hAnsi="Times New Roman" w:cs="Times New Roman"/>
      <w:sz w:val="20"/>
      <w:szCs w:val="20"/>
      <w:lang w:eastAsia="ru-RU"/>
    </w:rPr>
  </w:style>
  <w:style w:type="paragraph" w:styleId="af9">
    <w:name w:val="TOC Heading"/>
    <w:basedOn w:val="1"/>
    <w:next w:val="a"/>
    <w:uiPriority w:val="39"/>
    <w:unhideWhenUsed/>
    <w:qFormat/>
    <w:rsid w:val="00E70486"/>
    <w:pPr>
      <w:keepLines/>
      <w:widowControl/>
      <w:numPr>
        <w:numId w:val="0"/>
      </w:numPr>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13">
    <w:name w:val="toc 1"/>
    <w:basedOn w:val="a"/>
    <w:next w:val="a"/>
    <w:autoRedefine/>
    <w:uiPriority w:val="39"/>
    <w:unhideWhenUsed/>
    <w:rsid w:val="00E70486"/>
    <w:pPr>
      <w:spacing w:after="100"/>
    </w:pPr>
  </w:style>
  <w:style w:type="paragraph" w:styleId="24">
    <w:name w:val="toc 2"/>
    <w:basedOn w:val="a"/>
    <w:next w:val="a"/>
    <w:autoRedefine/>
    <w:uiPriority w:val="39"/>
    <w:unhideWhenUsed/>
    <w:rsid w:val="00E70486"/>
    <w:pPr>
      <w:spacing w:after="100"/>
      <w:ind w:left="200"/>
    </w:pPr>
  </w:style>
  <w:style w:type="character" w:customStyle="1" w:styleId="il">
    <w:name w:val="il"/>
    <w:basedOn w:val="a0"/>
    <w:rsid w:val="00AB44CA"/>
  </w:style>
  <w:style w:type="paragraph" w:customStyle="1" w:styleId="14">
    <w:name w:val="Поясн записка_1"/>
    <w:basedOn w:val="a"/>
    <w:uiPriority w:val="99"/>
    <w:rsid w:val="00BC4BDB"/>
    <w:pPr>
      <w:spacing w:before="20" w:after="20"/>
      <w:ind w:left="57"/>
      <w:jc w:val="both"/>
    </w:pPr>
    <w:rPr>
      <w:rFonts w:ascii="Arial" w:hAnsi="Arial" w:cs="Arial"/>
    </w:rPr>
  </w:style>
  <w:style w:type="character" w:customStyle="1" w:styleId="afa">
    <w:name w:val="Подпись к таблице_"/>
    <w:basedOn w:val="a0"/>
    <w:link w:val="afb"/>
    <w:rsid w:val="0088278F"/>
    <w:rPr>
      <w:rFonts w:ascii="Times New Roman" w:eastAsia="Times New Roman" w:hAnsi="Times New Roman" w:cs="Times New Roman"/>
      <w:sz w:val="27"/>
      <w:szCs w:val="27"/>
      <w:shd w:val="clear" w:color="auto" w:fill="FFFFFF"/>
    </w:rPr>
  </w:style>
  <w:style w:type="character" w:customStyle="1" w:styleId="105pt">
    <w:name w:val="Основной текст + 10;5 pt;Полужирный"/>
    <w:basedOn w:val="af1"/>
    <w:rsid w:val="0088278F"/>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05pt0">
    <w:name w:val="Основной текст + 10;5 pt"/>
    <w:basedOn w:val="af1"/>
    <w:rsid w:val="0088278F"/>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afb">
    <w:name w:val="Подпись к таблице"/>
    <w:basedOn w:val="a"/>
    <w:link w:val="afa"/>
    <w:rsid w:val="0088278F"/>
    <w:pPr>
      <w:widowControl w:val="0"/>
      <w:shd w:val="clear" w:color="auto" w:fill="FFFFFF"/>
      <w:spacing w:line="0" w:lineRule="atLeast"/>
    </w:pPr>
    <w:rPr>
      <w:sz w:val="27"/>
      <w:szCs w:val="27"/>
      <w:lang w:eastAsia="en-US"/>
    </w:rPr>
  </w:style>
  <w:style w:type="paragraph" w:customStyle="1" w:styleId="Default">
    <w:name w:val="Default"/>
    <w:rsid w:val="007E16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c">
    <w:name w:val="Текст таблицы"/>
    <w:basedOn w:val="a"/>
    <w:qFormat/>
    <w:rsid w:val="00931433"/>
    <w:rPr>
      <w:rFonts w:eastAsia="Calibri"/>
      <w:sz w:val="24"/>
      <w:szCs w:val="24"/>
      <w:lang w:eastAsia="en-US"/>
    </w:rPr>
  </w:style>
  <w:style w:type="paragraph" w:customStyle="1" w:styleId="afd">
    <w:name w:val="Рисунок"/>
    <w:basedOn w:val="a"/>
    <w:qFormat/>
    <w:rsid w:val="00931433"/>
    <w:pPr>
      <w:jc w:val="center"/>
    </w:pPr>
    <w:rPr>
      <w:rFonts w:eastAsia="Calibri"/>
      <w:noProof/>
      <w:sz w:val="24"/>
      <w:szCs w:val="22"/>
    </w:rPr>
  </w:style>
  <w:style w:type="character" w:customStyle="1" w:styleId="contact-telephone">
    <w:name w:val="contact-telephone"/>
    <w:basedOn w:val="a0"/>
    <w:rsid w:val="00EE4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275B0"/>
    <w:pPr>
      <w:keepNext/>
      <w:widowControl w:val="0"/>
      <w:numPr>
        <w:numId w:val="3"/>
      </w:numPr>
      <w:outlineLvl w:val="0"/>
    </w:pPr>
    <w:rPr>
      <w:sz w:val="24"/>
    </w:rPr>
  </w:style>
  <w:style w:type="paragraph" w:styleId="2">
    <w:name w:val="heading 2"/>
    <w:basedOn w:val="a"/>
    <w:next w:val="a"/>
    <w:link w:val="20"/>
    <w:uiPriority w:val="9"/>
    <w:unhideWhenUsed/>
    <w:qFormat/>
    <w:rsid w:val="005368D2"/>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368D2"/>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368D2"/>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368D2"/>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5368D2"/>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5368D2"/>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5368D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368D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5B0"/>
    <w:rPr>
      <w:rFonts w:ascii="Times New Roman" w:eastAsia="Times New Roman" w:hAnsi="Times New Roman" w:cs="Times New Roman"/>
      <w:sz w:val="24"/>
      <w:szCs w:val="20"/>
      <w:lang w:eastAsia="ru-RU"/>
    </w:rPr>
  </w:style>
  <w:style w:type="paragraph" w:styleId="a3">
    <w:name w:val="Body Text"/>
    <w:basedOn w:val="a"/>
    <w:link w:val="a4"/>
    <w:rsid w:val="006275B0"/>
    <w:pPr>
      <w:jc w:val="both"/>
    </w:pPr>
    <w:rPr>
      <w:b/>
      <w:sz w:val="28"/>
    </w:rPr>
  </w:style>
  <w:style w:type="character" w:customStyle="1" w:styleId="a4">
    <w:name w:val="Основной текст Знак"/>
    <w:basedOn w:val="a0"/>
    <w:link w:val="a3"/>
    <w:rsid w:val="006275B0"/>
    <w:rPr>
      <w:rFonts w:ascii="Times New Roman" w:eastAsia="Times New Roman" w:hAnsi="Times New Roman" w:cs="Times New Roman"/>
      <w:b/>
      <w:sz w:val="28"/>
      <w:szCs w:val="20"/>
      <w:lang w:eastAsia="ru-RU"/>
    </w:rPr>
  </w:style>
  <w:style w:type="character" w:customStyle="1" w:styleId="a5">
    <w:name w:val="Гипертекстовая ссылка"/>
    <w:basedOn w:val="a0"/>
    <w:rsid w:val="006275B0"/>
    <w:rPr>
      <w:color w:val="008000"/>
      <w:sz w:val="20"/>
      <w:szCs w:val="20"/>
      <w:u w:val="single"/>
    </w:rPr>
  </w:style>
  <w:style w:type="character" w:styleId="a6">
    <w:name w:val="Emphasis"/>
    <w:basedOn w:val="a0"/>
    <w:qFormat/>
    <w:rsid w:val="006275B0"/>
    <w:rPr>
      <w:i/>
      <w:iCs/>
    </w:rPr>
  </w:style>
  <w:style w:type="paragraph" w:styleId="a7">
    <w:name w:val="Balloon Text"/>
    <w:basedOn w:val="a"/>
    <w:link w:val="a8"/>
    <w:uiPriority w:val="99"/>
    <w:semiHidden/>
    <w:unhideWhenUsed/>
    <w:rsid w:val="00910656"/>
    <w:rPr>
      <w:rFonts w:ascii="Tahoma" w:hAnsi="Tahoma" w:cs="Tahoma"/>
      <w:sz w:val="16"/>
      <w:szCs w:val="16"/>
    </w:rPr>
  </w:style>
  <w:style w:type="character" w:customStyle="1" w:styleId="a8">
    <w:name w:val="Текст выноски Знак"/>
    <w:basedOn w:val="a0"/>
    <w:link w:val="a7"/>
    <w:uiPriority w:val="99"/>
    <w:semiHidden/>
    <w:rsid w:val="00910656"/>
    <w:rPr>
      <w:rFonts w:ascii="Tahoma" w:eastAsia="Times New Roman" w:hAnsi="Tahoma" w:cs="Tahoma"/>
      <w:sz w:val="16"/>
      <w:szCs w:val="16"/>
      <w:lang w:eastAsia="ru-RU"/>
    </w:rPr>
  </w:style>
  <w:style w:type="paragraph" w:customStyle="1" w:styleId="a9">
    <w:name w:val="Таблицы (моноширинный)"/>
    <w:basedOn w:val="a"/>
    <w:next w:val="a"/>
    <w:uiPriority w:val="99"/>
    <w:rsid w:val="00792981"/>
    <w:pPr>
      <w:widowControl w:val="0"/>
      <w:autoSpaceDE w:val="0"/>
      <w:autoSpaceDN w:val="0"/>
      <w:adjustRightInd w:val="0"/>
      <w:jc w:val="both"/>
    </w:pPr>
    <w:rPr>
      <w:rFonts w:ascii="Courier New" w:hAnsi="Courier New" w:cs="Courier New"/>
      <w:sz w:val="22"/>
      <w:szCs w:val="22"/>
    </w:rPr>
  </w:style>
  <w:style w:type="paragraph" w:styleId="21">
    <w:name w:val="Body Text 2"/>
    <w:basedOn w:val="a"/>
    <w:link w:val="22"/>
    <w:uiPriority w:val="99"/>
    <w:unhideWhenUsed/>
    <w:rsid w:val="009F5022"/>
    <w:pPr>
      <w:spacing w:after="120" w:line="480" w:lineRule="auto"/>
    </w:pPr>
  </w:style>
  <w:style w:type="character" w:customStyle="1" w:styleId="22">
    <w:name w:val="Основной текст 2 Знак"/>
    <w:basedOn w:val="a0"/>
    <w:link w:val="21"/>
    <w:uiPriority w:val="99"/>
    <w:rsid w:val="009F5022"/>
    <w:rPr>
      <w:rFonts w:ascii="Times New Roman" w:eastAsia="Times New Roman" w:hAnsi="Times New Roman" w:cs="Times New Roman"/>
      <w:sz w:val="20"/>
      <w:szCs w:val="20"/>
      <w:lang w:eastAsia="ru-RU"/>
    </w:rPr>
  </w:style>
  <w:style w:type="paragraph" w:styleId="aa">
    <w:name w:val="List Paragraph"/>
    <w:basedOn w:val="a"/>
    <w:uiPriority w:val="34"/>
    <w:qFormat/>
    <w:rsid w:val="008F6704"/>
    <w:pPr>
      <w:ind w:left="720"/>
      <w:contextualSpacing/>
    </w:pPr>
  </w:style>
  <w:style w:type="paragraph" w:styleId="ab">
    <w:name w:val="Normal (Web)"/>
    <w:basedOn w:val="a"/>
    <w:uiPriority w:val="99"/>
    <w:unhideWhenUsed/>
    <w:rsid w:val="001566AD"/>
    <w:pPr>
      <w:spacing w:before="100" w:beforeAutospacing="1" w:after="100" w:afterAutospacing="1"/>
    </w:pPr>
    <w:rPr>
      <w:sz w:val="24"/>
      <w:szCs w:val="24"/>
    </w:rPr>
  </w:style>
  <w:style w:type="character" w:styleId="ac">
    <w:name w:val="Hyperlink"/>
    <w:basedOn w:val="a0"/>
    <w:uiPriority w:val="99"/>
    <w:unhideWhenUsed/>
    <w:rsid w:val="009855B1"/>
    <w:rPr>
      <w:color w:val="0000FF" w:themeColor="hyperlink"/>
      <w:u w:val="single"/>
    </w:rPr>
  </w:style>
  <w:style w:type="character" w:styleId="ad">
    <w:name w:val="annotation reference"/>
    <w:basedOn w:val="a0"/>
    <w:uiPriority w:val="99"/>
    <w:semiHidden/>
    <w:unhideWhenUsed/>
    <w:rsid w:val="009855B1"/>
    <w:rPr>
      <w:sz w:val="16"/>
      <w:szCs w:val="16"/>
    </w:rPr>
  </w:style>
  <w:style w:type="paragraph" w:styleId="ae">
    <w:name w:val="annotation text"/>
    <w:basedOn w:val="a"/>
    <w:link w:val="af"/>
    <w:uiPriority w:val="99"/>
    <w:semiHidden/>
    <w:unhideWhenUsed/>
    <w:rsid w:val="009855B1"/>
    <w:pPr>
      <w:spacing w:after="200"/>
    </w:pPr>
    <w:rPr>
      <w:rFonts w:asciiTheme="minorHAnsi" w:eastAsiaTheme="minorHAnsi" w:hAnsiTheme="minorHAnsi" w:cstheme="minorBidi"/>
      <w:lang w:eastAsia="en-US"/>
    </w:rPr>
  </w:style>
  <w:style w:type="character" w:customStyle="1" w:styleId="af">
    <w:name w:val="Текст примечания Знак"/>
    <w:basedOn w:val="a0"/>
    <w:link w:val="ae"/>
    <w:uiPriority w:val="99"/>
    <w:semiHidden/>
    <w:rsid w:val="009855B1"/>
    <w:rPr>
      <w:sz w:val="20"/>
      <w:szCs w:val="20"/>
    </w:rPr>
  </w:style>
  <w:style w:type="table" w:customStyle="1" w:styleId="11">
    <w:name w:val="Сетка таблицы1"/>
    <w:basedOn w:val="a1"/>
    <w:next w:val="af0"/>
    <w:uiPriority w:val="59"/>
    <w:rsid w:val="000F6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rsid w:val="000F6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link w:val="23"/>
    <w:locked/>
    <w:rsid w:val="00A559BA"/>
    <w:rPr>
      <w:spacing w:val="1"/>
      <w:shd w:val="clear" w:color="auto" w:fill="FFFFFF"/>
    </w:rPr>
  </w:style>
  <w:style w:type="paragraph" w:customStyle="1" w:styleId="23">
    <w:name w:val="Основной текст2"/>
    <w:basedOn w:val="a"/>
    <w:link w:val="af1"/>
    <w:rsid w:val="00A559BA"/>
    <w:pPr>
      <w:widowControl w:val="0"/>
      <w:shd w:val="clear" w:color="auto" w:fill="FFFFFF"/>
      <w:spacing w:before="240" w:line="370" w:lineRule="exact"/>
      <w:ind w:hanging="520"/>
      <w:jc w:val="both"/>
    </w:pPr>
    <w:rPr>
      <w:rFonts w:asciiTheme="minorHAnsi" w:eastAsiaTheme="minorHAnsi" w:hAnsiTheme="minorHAnsi" w:cstheme="minorBidi"/>
      <w:spacing w:val="1"/>
      <w:sz w:val="22"/>
      <w:szCs w:val="22"/>
      <w:lang w:eastAsia="en-US"/>
    </w:rPr>
  </w:style>
  <w:style w:type="paragraph" w:customStyle="1" w:styleId="msonormalcxspmiddle">
    <w:name w:val="msonormalcxspmiddle"/>
    <w:basedOn w:val="a"/>
    <w:rsid w:val="00A559BA"/>
    <w:pPr>
      <w:spacing w:before="100" w:beforeAutospacing="1" w:after="100" w:afterAutospacing="1"/>
    </w:pPr>
    <w:rPr>
      <w:rFonts w:eastAsia="Calibri"/>
      <w:sz w:val="24"/>
      <w:szCs w:val="24"/>
    </w:rPr>
  </w:style>
  <w:style w:type="paragraph" w:styleId="af2">
    <w:name w:val="No Spacing"/>
    <w:uiPriority w:val="1"/>
    <w:qFormat/>
    <w:rsid w:val="00A559BA"/>
    <w:pPr>
      <w:spacing w:after="0" w:line="240" w:lineRule="auto"/>
    </w:pPr>
  </w:style>
  <w:style w:type="paragraph" w:customStyle="1" w:styleId="31">
    <w:name w:val="Основной текст3"/>
    <w:basedOn w:val="a"/>
    <w:rsid w:val="003D2DBE"/>
    <w:pPr>
      <w:widowControl w:val="0"/>
      <w:shd w:val="clear" w:color="auto" w:fill="FFFFFF"/>
      <w:spacing w:after="1620" w:line="367" w:lineRule="exact"/>
      <w:jc w:val="center"/>
    </w:pPr>
    <w:rPr>
      <w:spacing w:val="-1"/>
      <w:sz w:val="27"/>
      <w:szCs w:val="27"/>
      <w:lang w:eastAsia="en-US"/>
    </w:rPr>
  </w:style>
  <w:style w:type="character" w:customStyle="1" w:styleId="10pt0pt">
    <w:name w:val="Основной текст + 10 pt;Интервал 0 pt"/>
    <w:basedOn w:val="af1"/>
    <w:rsid w:val="003D2DBE"/>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customStyle="1" w:styleId="apple-converted-space">
    <w:name w:val="apple-converted-space"/>
    <w:basedOn w:val="a0"/>
    <w:rsid w:val="005E20EC"/>
  </w:style>
  <w:style w:type="paragraph" w:styleId="af3">
    <w:name w:val="annotation subject"/>
    <w:basedOn w:val="ae"/>
    <w:next w:val="ae"/>
    <w:link w:val="af4"/>
    <w:uiPriority w:val="99"/>
    <w:semiHidden/>
    <w:unhideWhenUsed/>
    <w:rsid w:val="005E20EC"/>
    <w:pPr>
      <w:spacing w:after="0"/>
    </w:pPr>
    <w:rPr>
      <w:rFonts w:ascii="Times New Roman" w:eastAsia="Times New Roman" w:hAnsi="Times New Roman" w:cs="Times New Roman"/>
      <w:b/>
      <w:bCs/>
      <w:lang w:eastAsia="ru-RU"/>
    </w:rPr>
  </w:style>
  <w:style w:type="character" w:customStyle="1" w:styleId="af4">
    <w:name w:val="Тема примечания Знак"/>
    <w:basedOn w:val="af"/>
    <w:link w:val="af3"/>
    <w:uiPriority w:val="99"/>
    <w:semiHidden/>
    <w:rsid w:val="005E20EC"/>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5368D2"/>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5368D2"/>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5368D2"/>
    <w:rPr>
      <w:rFonts w:asciiTheme="majorHAnsi" w:eastAsiaTheme="majorEastAsia" w:hAnsiTheme="majorHAnsi" w:cstheme="majorBidi"/>
      <w:i/>
      <w:iCs/>
      <w:color w:val="365F91" w:themeColor="accent1" w:themeShade="BF"/>
      <w:sz w:val="20"/>
      <w:szCs w:val="20"/>
      <w:lang w:eastAsia="ru-RU"/>
    </w:rPr>
  </w:style>
  <w:style w:type="character" w:customStyle="1" w:styleId="50">
    <w:name w:val="Заголовок 5 Знак"/>
    <w:basedOn w:val="a0"/>
    <w:link w:val="5"/>
    <w:uiPriority w:val="9"/>
    <w:semiHidden/>
    <w:rsid w:val="005368D2"/>
    <w:rPr>
      <w:rFonts w:asciiTheme="majorHAnsi" w:eastAsiaTheme="majorEastAsia" w:hAnsiTheme="majorHAnsi" w:cstheme="majorBidi"/>
      <w:color w:val="365F91" w:themeColor="accent1" w:themeShade="BF"/>
      <w:sz w:val="20"/>
      <w:szCs w:val="20"/>
      <w:lang w:eastAsia="ru-RU"/>
    </w:rPr>
  </w:style>
  <w:style w:type="character" w:customStyle="1" w:styleId="60">
    <w:name w:val="Заголовок 6 Знак"/>
    <w:basedOn w:val="a0"/>
    <w:link w:val="6"/>
    <w:uiPriority w:val="9"/>
    <w:semiHidden/>
    <w:rsid w:val="005368D2"/>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0"/>
    <w:link w:val="7"/>
    <w:uiPriority w:val="9"/>
    <w:semiHidden/>
    <w:rsid w:val="005368D2"/>
    <w:rPr>
      <w:rFonts w:asciiTheme="majorHAnsi" w:eastAsiaTheme="majorEastAsia" w:hAnsiTheme="majorHAnsi" w:cstheme="majorBidi"/>
      <w:i/>
      <w:iCs/>
      <w:color w:val="243F60" w:themeColor="accent1" w:themeShade="7F"/>
      <w:sz w:val="20"/>
      <w:szCs w:val="20"/>
      <w:lang w:eastAsia="ru-RU"/>
    </w:rPr>
  </w:style>
  <w:style w:type="character" w:customStyle="1" w:styleId="80">
    <w:name w:val="Заголовок 8 Знак"/>
    <w:basedOn w:val="a0"/>
    <w:link w:val="8"/>
    <w:uiPriority w:val="9"/>
    <w:semiHidden/>
    <w:rsid w:val="005368D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5368D2"/>
    <w:rPr>
      <w:rFonts w:asciiTheme="majorHAnsi" w:eastAsiaTheme="majorEastAsia" w:hAnsiTheme="majorHAnsi" w:cstheme="majorBidi"/>
      <w:i/>
      <w:iCs/>
      <w:color w:val="272727" w:themeColor="text1" w:themeTint="D8"/>
      <w:sz w:val="21"/>
      <w:szCs w:val="21"/>
      <w:lang w:eastAsia="ru-RU"/>
    </w:rPr>
  </w:style>
  <w:style w:type="character" w:customStyle="1" w:styleId="12">
    <w:name w:val="Основной текст1"/>
    <w:basedOn w:val="af1"/>
    <w:rsid w:val="006D3E0C"/>
    <w:rPr>
      <w:rFonts w:ascii="Times New Roman" w:eastAsia="Times New Roman" w:hAnsi="Times New Roman" w:cs="Times New Roman"/>
      <w:color w:val="000000"/>
      <w:spacing w:val="7"/>
      <w:w w:val="100"/>
      <w:position w:val="0"/>
      <w:sz w:val="25"/>
      <w:szCs w:val="25"/>
      <w:shd w:val="clear" w:color="auto" w:fill="FFFFFF"/>
      <w:lang w:val="ru-RU"/>
    </w:rPr>
  </w:style>
  <w:style w:type="paragraph" w:customStyle="1" w:styleId="19">
    <w:name w:val="Основной текст19"/>
    <w:basedOn w:val="a"/>
    <w:rsid w:val="006D3E0C"/>
    <w:pPr>
      <w:widowControl w:val="0"/>
      <w:shd w:val="clear" w:color="auto" w:fill="FFFFFF"/>
      <w:spacing w:before="4080" w:after="240" w:line="0" w:lineRule="atLeast"/>
      <w:jc w:val="center"/>
    </w:pPr>
    <w:rPr>
      <w:spacing w:val="7"/>
      <w:sz w:val="25"/>
      <w:szCs w:val="25"/>
      <w:lang w:eastAsia="en-US"/>
    </w:rPr>
  </w:style>
  <w:style w:type="paragraph" w:styleId="af5">
    <w:name w:val="header"/>
    <w:basedOn w:val="a"/>
    <w:link w:val="af6"/>
    <w:uiPriority w:val="99"/>
    <w:unhideWhenUsed/>
    <w:rsid w:val="00EA7CD8"/>
    <w:pPr>
      <w:tabs>
        <w:tab w:val="center" w:pos="4677"/>
        <w:tab w:val="right" w:pos="9355"/>
      </w:tabs>
    </w:pPr>
  </w:style>
  <w:style w:type="character" w:customStyle="1" w:styleId="af6">
    <w:name w:val="Верхний колонтитул Знак"/>
    <w:basedOn w:val="a0"/>
    <w:link w:val="af5"/>
    <w:uiPriority w:val="99"/>
    <w:rsid w:val="00EA7CD8"/>
    <w:rPr>
      <w:rFonts w:ascii="Times New Roman" w:eastAsia="Times New Roman" w:hAnsi="Times New Roman" w:cs="Times New Roman"/>
      <w:sz w:val="20"/>
      <w:szCs w:val="20"/>
      <w:lang w:eastAsia="ru-RU"/>
    </w:rPr>
  </w:style>
  <w:style w:type="paragraph" w:styleId="af7">
    <w:name w:val="footer"/>
    <w:basedOn w:val="a"/>
    <w:link w:val="af8"/>
    <w:uiPriority w:val="99"/>
    <w:unhideWhenUsed/>
    <w:rsid w:val="00EA7CD8"/>
    <w:pPr>
      <w:tabs>
        <w:tab w:val="center" w:pos="4677"/>
        <w:tab w:val="right" w:pos="9355"/>
      </w:tabs>
    </w:pPr>
  </w:style>
  <w:style w:type="character" w:customStyle="1" w:styleId="af8">
    <w:name w:val="Нижний колонтитул Знак"/>
    <w:basedOn w:val="a0"/>
    <w:link w:val="af7"/>
    <w:uiPriority w:val="99"/>
    <w:rsid w:val="00EA7CD8"/>
    <w:rPr>
      <w:rFonts w:ascii="Times New Roman" w:eastAsia="Times New Roman" w:hAnsi="Times New Roman" w:cs="Times New Roman"/>
      <w:sz w:val="20"/>
      <w:szCs w:val="20"/>
      <w:lang w:eastAsia="ru-RU"/>
    </w:rPr>
  </w:style>
  <w:style w:type="paragraph" w:styleId="af9">
    <w:name w:val="TOC Heading"/>
    <w:basedOn w:val="1"/>
    <w:next w:val="a"/>
    <w:uiPriority w:val="39"/>
    <w:unhideWhenUsed/>
    <w:qFormat/>
    <w:rsid w:val="00E70486"/>
    <w:pPr>
      <w:keepLines/>
      <w:widowControl/>
      <w:numPr>
        <w:numId w:val="0"/>
      </w:numPr>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13">
    <w:name w:val="toc 1"/>
    <w:basedOn w:val="a"/>
    <w:next w:val="a"/>
    <w:autoRedefine/>
    <w:uiPriority w:val="39"/>
    <w:unhideWhenUsed/>
    <w:rsid w:val="00E70486"/>
    <w:pPr>
      <w:spacing w:after="100"/>
    </w:pPr>
  </w:style>
  <w:style w:type="paragraph" w:styleId="24">
    <w:name w:val="toc 2"/>
    <w:basedOn w:val="a"/>
    <w:next w:val="a"/>
    <w:autoRedefine/>
    <w:uiPriority w:val="39"/>
    <w:unhideWhenUsed/>
    <w:rsid w:val="00E70486"/>
    <w:pPr>
      <w:spacing w:after="100"/>
      <w:ind w:left="200"/>
    </w:pPr>
  </w:style>
  <w:style w:type="character" w:customStyle="1" w:styleId="il">
    <w:name w:val="il"/>
    <w:basedOn w:val="a0"/>
    <w:rsid w:val="00AB44CA"/>
  </w:style>
  <w:style w:type="paragraph" w:customStyle="1" w:styleId="14">
    <w:name w:val="Поясн записка_1"/>
    <w:basedOn w:val="a"/>
    <w:uiPriority w:val="99"/>
    <w:rsid w:val="00BC4BDB"/>
    <w:pPr>
      <w:spacing w:before="20" w:after="20"/>
      <w:ind w:left="57"/>
      <w:jc w:val="both"/>
    </w:pPr>
    <w:rPr>
      <w:rFonts w:ascii="Arial" w:hAnsi="Arial" w:cs="Arial"/>
    </w:rPr>
  </w:style>
  <w:style w:type="character" w:customStyle="1" w:styleId="afa">
    <w:name w:val="Подпись к таблице_"/>
    <w:basedOn w:val="a0"/>
    <w:link w:val="afb"/>
    <w:rsid w:val="0088278F"/>
    <w:rPr>
      <w:rFonts w:ascii="Times New Roman" w:eastAsia="Times New Roman" w:hAnsi="Times New Roman" w:cs="Times New Roman"/>
      <w:sz w:val="27"/>
      <w:szCs w:val="27"/>
      <w:shd w:val="clear" w:color="auto" w:fill="FFFFFF"/>
    </w:rPr>
  </w:style>
  <w:style w:type="character" w:customStyle="1" w:styleId="105pt">
    <w:name w:val="Основной текст + 10;5 pt;Полужирный"/>
    <w:basedOn w:val="af1"/>
    <w:rsid w:val="0088278F"/>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05pt0">
    <w:name w:val="Основной текст + 10;5 pt"/>
    <w:basedOn w:val="af1"/>
    <w:rsid w:val="0088278F"/>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afb">
    <w:name w:val="Подпись к таблице"/>
    <w:basedOn w:val="a"/>
    <w:link w:val="afa"/>
    <w:rsid w:val="0088278F"/>
    <w:pPr>
      <w:widowControl w:val="0"/>
      <w:shd w:val="clear" w:color="auto" w:fill="FFFFFF"/>
      <w:spacing w:line="0" w:lineRule="atLeast"/>
    </w:pPr>
    <w:rPr>
      <w:sz w:val="27"/>
      <w:szCs w:val="27"/>
      <w:lang w:eastAsia="en-US"/>
    </w:rPr>
  </w:style>
  <w:style w:type="paragraph" w:customStyle="1" w:styleId="Default">
    <w:name w:val="Default"/>
    <w:rsid w:val="007E16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c">
    <w:name w:val="Текст таблицы"/>
    <w:basedOn w:val="a"/>
    <w:qFormat/>
    <w:rsid w:val="00931433"/>
    <w:rPr>
      <w:rFonts w:eastAsia="Calibri"/>
      <w:sz w:val="24"/>
      <w:szCs w:val="24"/>
      <w:lang w:eastAsia="en-US"/>
    </w:rPr>
  </w:style>
  <w:style w:type="paragraph" w:customStyle="1" w:styleId="afd">
    <w:name w:val="Рисунок"/>
    <w:basedOn w:val="a"/>
    <w:qFormat/>
    <w:rsid w:val="00931433"/>
    <w:pPr>
      <w:jc w:val="center"/>
    </w:pPr>
    <w:rPr>
      <w:rFonts w:eastAsia="Calibri"/>
      <w:noProof/>
      <w:sz w:val="24"/>
      <w:szCs w:val="22"/>
    </w:rPr>
  </w:style>
  <w:style w:type="character" w:customStyle="1" w:styleId="contact-telephone">
    <w:name w:val="contact-telephone"/>
    <w:basedOn w:val="a0"/>
    <w:rsid w:val="00EE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055">
      <w:bodyDiv w:val="1"/>
      <w:marLeft w:val="0"/>
      <w:marRight w:val="0"/>
      <w:marTop w:val="0"/>
      <w:marBottom w:val="0"/>
      <w:divBdr>
        <w:top w:val="none" w:sz="0" w:space="0" w:color="auto"/>
        <w:left w:val="none" w:sz="0" w:space="0" w:color="auto"/>
        <w:bottom w:val="none" w:sz="0" w:space="0" w:color="auto"/>
        <w:right w:val="none" w:sz="0" w:space="0" w:color="auto"/>
      </w:divBdr>
    </w:div>
    <w:div w:id="233976217">
      <w:bodyDiv w:val="1"/>
      <w:marLeft w:val="0"/>
      <w:marRight w:val="0"/>
      <w:marTop w:val="0"/>
      <w:marBottom w:val="0"/>
      <w:divBdr>
        <w:top w:val="none" w:sz="0" w:space="0" w:color="auto"/>
        <w:left w:val="none" w:sz="0" w:space="0" w:color="auto"/>
        <w:bottom w:val="none" w:sz="0" w:space="0" w:color="auto"/>
        <w:right w:val="none" w:sz="0" w:space="0" w:color="auto"/>
      </w:divBdr>
    </w:div>
    <w:div w:id="692074485">
      <w:bodyDiv w:val="1"/>
      <w:marLeft w:val="0"/>
      <w:marRight w:val="0"/>
      <w:marTop w:val="0"/>
      <w:marBottom w:val="0"/>
      <w:divBdr>
        <w:top w:val="none" w:sz="0" w:space="0" w:color="auto"/>
        <w:left w:val="none" w:sz="0" w:space="0" w:color="auto"/>
        <w:bottom w:val="none" w:sz="0" w:space="0" w:color="auto"/>
        <w:right w:val="none" w:sz="0" w:space="0" w:color="auto"/>
      </w:divBdr>
    </w:div>
    <w:div w:id="729305726">
      <w:bodyDiv w:val="1"/>
      <w:marLeft w:val="0"/>
      <w:marRight w:val="0"/>
      <w:marTop w:val="0"/>
      <w:marBottom w:val="0"/>
      <w:divBdr>
        <w:top w:val="none" w:sz="0" w:space="0" w:color="auto"/>
        <w:left w:val="none" w:sz="0" w:space="0" w:color="auto"/>
        <w:bottom w:val="none" w:sz="0" w:space="0" w:color="auto"/>
        <w:right w:val="none" w:sz="0" w:space="0" w:color="auto"/>
      </w:divBdr>
      <w:divsChild>
        <w:div w:id="1298494440">
          <w:marLeft w:val="547"/>
          <w:marRight w:val="0"/>
          <w:marTop w:val="0"/>
          <w:marBottom w:val="0"/>
          <w:divBdr>
            <w:top w:val="none" w:sz="0" w:space="0" w:color="auto"/>
            <w:left w:val="none" w:sz="0" w:space="0" w:color="auto"/>
            <w:bottom w:val="none" w:sz="0" w:space="0" w:color="auto"/>
            <w:right w:val="none" w:sz="0" w:space="0" w:color="auto"/>
          </w:divBdr>
        </w:div>
        <w:div w:id="1262254067">
          <w:marLeft w:val="547"/>
          <w:marRight w:val="0"/>
          <w:marTop w:val="0"/>
          <w:marBottom w:val="0"/>
          <w:divBdr>
            <w:top w:val="none" w:sz="0" w:space="0" w:color="auto"/>
            <w:left w:val="none" w:sz="0" w:space="0" w:color="auto"/>
            <w:bottom w:val="none" w:sz="0" w:space="0" w:color="auto"/>
            <w:right w:val="none" w:sz="0" w:space="0" w:color="auto"/>
          </w:divBdr>
        </w:div>
        <w:div w:id="599947155">
          <w:marLeft w:val="547"/>
          <w:marRight w:val="0"/>
          <w:marTop w:val="0"/>
          <w:marBottom w:val="0"/>
          <w:divBdr>
            <w:top w:val="none" w:sz="0" w:space="0" w:color="auto"/>
            <w:left w:val="none" w:sz="0" w:space="0" w:color="auto"/>
            <w:bottom w:val="none" w:sz="0" w:space="0" w:color="auto"/>
            <w:right w:val="none" w:sz="0" w:space="0" w:color="auto"/>
          </w:divBdr>
        </w:div>
        <w:div w:id="1810706167">
          <w:marLeft w:val="547"/>
          <w:marRight w:val="0"/>
          <w:marTop w:val="0"/>
          <w:marBottom w:val="0"/>
          <w:divBdr>
            <w:top w:val="none" w:sz="0" w:space="0" w:color="auto"/>
            <w:left w:val="none" w:sz="0" w:space="0" w:color="auto"/>
            <w:bottom w:val="none" w:sz="0" w:space="0" w:color="auto"/>
            <w:right w:val="none" w:sz="0" w:space="0" w:color="auto"/>
          </w:divBdr>
        </w:div>
      </w:divsChild>
    </w:div>
    <w:div w:id="758718856">
      <w:bodyDiv w:val="1"/>
      <w:marLeft w:val="0"/>
      <w:marRight w:val="0"/>
      <w:marTop w:val="0"/>
      <w:marBottom w:val="0"/>
      <w:divBdr>
        <w:top w:val="none" w:sz="0" w:space="0" w:color="auto"/>
        <w:left w:val="none" w:sz="0" w:space="0" w:color="auto"/>
        <w:bottom w:val="none" w:sz="0" w:space="0" w:color="auto"/>
        <w:right w:val="none" w:sz="0" w:space="0" w:color="auto"/>
      </w:divBdr>
    </w:div>
    <w:div w:id="937061258">
      <w:bodyDiv w:val="1"/>
      <w:marLeft w:val="0"/>
      <w:marRight w:val="0"/>
      <w:marTop w:val="0"/>
      <w:marBottom w:val="0"/>
      <w:divBdr>
        <w:top w:val="none" w:sz="0" w:space="0" w:color="auto"/>
        <w:left w:val="none" w:sz="0" w:space="0" w:color="auto"/>
        <w:bottom w:val="none" w:sz="0" w:space="0" w:color="auto"/>
        <w:right w:val="none" w:sz="0" w:space="0" w:color="auto"/>
      </w:divBdr>
    </w:div>
    <w:div w:id="953824010">
      <w:bodyDiv w:val="1"/>
      <w:marLeft w:val="0"/>
      <w:marRight w:val="0"/>
      <w:marTop w:val="0"/>
      <w:marBottom w:val="0"/>
      <w:divBdr>
        <w:top w:val="none" w:sz="0" w:space="0" w:color="auto"/>
        <w:left w:val="none" w:sz="0" w:space="0" w:color="auto"/>
        <w:bottom w:val="none" w:sz="0" w:space="0" w:color="auto"/>
        <w:right w:val="none" w:sz="0" w:space="0" w:color="auto"/>
      </w:divBdr>
    </w:div>
    <w:div w:id="1054086230">
      <w:bodyDiv w:val="1"/>
      <w:marLeft w:val="0"/>
      <w:marRight w:val="0"/>
      <w:marTop w:val="0"/>
      <w:marBottom w:val="0"/>
      <w:divBdr>
        <w:top w:val="none" w:sz="0" w:space="0" w:color="auto"/>
        <w:left w:val="none" w:sz="0" w:space="0" w:color="auto"/>
        <w:bottom w:val="none" w:sz="0" w:space="0" w:color="auto"/>
        <w:right w:val="none" w:sz="0" w:space="0" w:color="auto"/>
      </w:divBdr>
    </w:div>
    <w:div w:id="1099449318">
      <w:bodyDiv w:val="1"/>
      <w:marLeft w:val="0"/>
      <w:marRight w:val="0"/>
      <w:marTop w:val="0"/>
      <w:marBottom w:val="0"/>
      <w:divBdr>
        <w:top w:val="none" w:sz="0" w:space="0" w:color="auto"/>
        <w:left w:val="none" w:sz="0" w:space="0" w:color="auto"/>
        <w:bottom w:val="none" w:sz="0" w:space="0" w:color="auto"/>
        <w:right w:val="none" w:sz="0" w:space="0" w:color="auto"/>
      </w:divBdr>
    </w:div>
    <w:div w:id="1107580791">
      <w:bodyDiv w:val="1"/>
      <w:marLeft w:val="0"/>
      <w:marRight w:val="0"/>
      <w:marTop w:val="0"/>
      <w:marBottom w:val="0"/>
      <w:divBdr>
        <w:top w:val="none" w:sz="0" w:space="0" w:color="auto"/>
        <w:left w:val="none" w:sz="0" w:space="0" w:color="auto"/>
        <w:bottom w:val="none" w:sz="0" w:space="0" w:color="auto"/>
        <w:right w:val="none" w:sz="0" w:space="0" w:color="auto"/>
      </w:divBdr>
    </w:div>
    <w:div w:id="1158158403">
      <w:bodyDiv w:val="1"/>
      <w:marLeft w:val="0"/>
      <w:marRight w:val="0"/>
      <w:marTop w:val="0"/>
      <w:marBottom w:val="0"/>
      <w:divBdr>
        <w:top w:val="none" w:sz="0" w:space="0" w:color="auto"/>
        <w:left w:val="none" w:sz="0" w:space="0" w:color="auto"/>
        <w:bottom w:val="none" w:sz="0" w:space="0" w:color="auto"/>
        <w:right w:val="none" w:sz="0" w:space="0" w:color="auto"/>
      </w:divBdr>
    </w:div>
    <w:div w:id="1189567979">
      <w:bodyDiv w:val="1"/>
      <w:marLeft w:val="0"/>
      <w:marRight w:val="0"/>
      <w:marTop w:val="0"/>
      <w:marBottom w:val="0"/>
      <w:divBdr>
        <w:top w:val="none" w:sz="0" w:space="0" w:color="auto"/>
        <w:left w:val="none" w:sz="0" w:space="0" w:color="auto"/>
        <w:bottom w:val="none" w:sz="0" w:space="0" w:color="auto"/>
        <w:right w:val="none" w:sz="0" w:space="0" w:color="auto"/>
      </w:divBdr>
    </w:div>
    <w:div w:id="1351832687">
      <w:bodyDiv w:val="1"/>
      <w:marLeft w:val="0"/>
      <w:marRight w:val="0"/>
      <w:marTop w:val="0"/>
      <w:marBottom w:val="0"/>
      <w:divBdr>
        <w:top w:val="none" w:sz="0" w:space="0" w:color="auto"/>
        <w:left w:val="none" w:sz="0" w:space="0" w:color="auto"/>
        <w:bottom w:val="none" w:sz="0" w:space="0" w:color="auto"/>
        <w:right w:val="none" w:sz="0" w:space="0" w:color="auto"/>
      </w:divBdr>
    </w:div>
    <w:div w:id="1584413230">
      <w:bodyDiv w:val="1"/>
      <w:marLeft w:val="0"/>
      <w:marRight w:val="0"/>
      <w:marTop w:val="0"/>
      <w:marBottom w:val="0"/>
      <w:divBdr>
        <w:top w:val="none" w:sz="0" w:space="0" w:color="auto"/>
        <w:left w:val="none" w:sz="0" w:space="0" w:color="auto"/>
        <w:bottom w:val="none" w:sz="0" w:space="0" w:color="auto"/>
        <w:right w:val="none" w:sz="0" w:space="0" w:color="auto"/>
      </w:divBdr>
    </w:div>
    <w:div w:id="1662151284">
      <w:bodyDiv w:val="1"/>
      <w:marLeft w:val="0"/>
      <w:marRight w:val="0"/>
      <w:marTop w:val="0"/>
      <w:marBottom w:val="0"/>
      <w:divBdr>
        <w:top w:val="none" w:sz="0" w:space="0" w:color="auto"/>
        <w:left w:val="none" w:sz="0" w:space="0" w:color="auto"/>
        <w:bottom w:val="none" w:sz="0" w:space="0" w:color="auto"/>
        <w:right w:val="none" w:sz="0" w:space="0" w:color="auto"/>
      </w:divBdr>
    </w:div>
    <w:div w:id="1807311491">
      <w:bodyDiv w:val="1"/>
      <w:marLeft w:val="0"/>
      <w:marRight w:val="0"/>
      <w:marTop w:val="0"/>
      <w:marBottom w:val="0"/>
      <w:divBdr>
        <w:top w:val="none" w:sz="0" w:space="0" w:color="auto"/>
        <w:left w:val="none" w:sz="0" w:space="0" w:color="auto"/>
        <w:bottom w:val="none" w:sz="0" w:space="0" w:color="auto"/>
        <w:right w:val="none" w:sz="0" w:space="0" w:color="auto"/>
      </w:divBdr>
    </w:div>
    <w:div w:id="1880244488">
      <w:bodyDiv w:val="1"/>
      <w:marLeft w:val="0"/>
      <w:marRight w:val="0"/>
      <w:marTop w:val="0"/>
      <w:marBottom w:val="0"/>
      <w:divBdr>
        <w:top w:val="none" w:sz="0" w:space="0" w:color="auto"/>
        <w:left w:val="none" w:sz="0" w:space="0" w:color="auto"/>
        <w:bottom w:val="none" w:sz="0" w:space="0" w:color="auto"/>
        <w:right w:val="none" w:sz="0" w:space="0" w:color="auto"/>
      </w:divBdr>
    </w:div>
    <w:div w:id="2042321362">
      <w:bodyDiv w:val="1"/>
      <w:marLeft w:val="0"/>
      <w:marRight w:val="0"/>
      <w:marTop w:val="0"/>
      <w:marBottom w:val="0"/>
      <w:divBdr>
        <w:top w:val="none" w:sz="0" w:space="0" w:color="auto"/>
        <w:left w:val="none" w:sz="0" w:space="0" w:color="auto"/>
        <w:bottom w:val="none" w:sz="0" w:space="0" w:color="auto"/>
        <w:right w:val="none" w:sz="0" w:space="0" w:color="auto"/>
      </w:divBdr>
    </w:div>
    <w:div w:id="21322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152A89EDBFBA4997271FBF9D60B247" ma:contentTypeVersion="0" ma:contentTypeDescription="Создание документа." ma:contentTypeScope="" ma:versionID="d434842c23d03af670539b025e0a6862">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4BEE-6E73-42BC-B883-03328B886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05B6FF-2833-472E-964B-999DEE2054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8F659D-D0FF-4414-B2B9-6D26EB8DD513}">
  <ds:schemaRefs>
    <ds:schemaRef ds:uri="http://schemas.microsoft.com/sharepoint/v3/contenttype/forms"/>
  </ds:schemaRefs>
</ds:datastoreItem>
</file>

<file path=customXml/itemProps4.xml><?xml version="1.0" encoding="utf-8"?>
<ds:datastoreItem xmlns:ds="http://schemas.openxmlformats.org/officeDocument/2006/customXml" ds:itemID="{319F3E72-31D6-49AF-9605-B68D3612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6600</Words>
  <Characters>37623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YF-MESI</Company>
  <LinksUpToDate>false</LinksUpToDate>
  <CharactersWithSpaces>44135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Илья</cp:lastModifiedBy>
  <cp:revision>13</cp:revision>
  <cp:lastPrinted>2019-04-15T12:16:00Z</cp:lastPrinted>
  <dcterms:created xsi:type="dcterms:W3CDTF">2020-04-17T11:51:00Z</dcterms:created>
  <dcterms:modified xsi:type="dcterms:W3CDTF">2020-04-17T12:39:00Z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0x01010073152A89EDBFBA4997271FBF9D60B247</vt:lpwstr>
  </property>
</Properties>
</file>